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471" w:rsidRPr="00DD1EC7" w:rsidRDefault="00147645" w:rsidP="0036391B">
      <w:pPr>
        <w:pStyle w:val="CorpsRA"/>
        <w:spacing w:line="240" w:lineRule="auto"/>
        <w:rPr>
          <w:rFonts w:ascii="Garamond" w:hAnsi="Garamond"/>
          <w:sz w:val="24"/>
        </w:rPr>
      </w:pPr>
      <w:r w:rsidRPr="00DD1EC7">
        <w:rPr>
          <w:noProof/>
          <w:lang w:val="fr-FR" w:eastAsia="fr-FR"/>
        </w:rPr>
        <w:drawing>
          <wp:anchor distT="0" distB="0" distL="114300" distR="114300" simplePos="0" relativeHeight="251650048" behindDoc="0" locked="0" layoutInCell="1" allowOverlap="1" wp14:anchorId="54B07CD3" wp14:editId="11B19D25">
            <wp:simplePos x="0" y="0"/>
            <wp:positionH relativeFrom="column">
              <wp:posOffset>-162560</wp:posOffset>
            </wp:positionH>
            <wp:positionV relativeFrom="paragraph">
              <wp:posOffset>15240</wp:posOffset>
            </wp:positionV>
            <wp:extent cx="2313940" cy="1273175"/>
            <wp:effectExtent l="0" t="0" r="0" b="3175"/>
            <wp:wrapNone/>
            <wp:docPr id="22" name="Imag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4" descr="Description : Logo NB seul"/>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313940" cy="127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F64D8" w:rsidRPr="00DD1EC7">
        <w:rPr>
          <w:noProof/>
          <w:lang w:val="fr-FR" w:eastAsia="fr-FR"/>
        </w:rPr>
        <w:drawing>
          <wp:anchor distT="0" distB="0" distL="114300" distR="114300" simplePos="0" relativeHeight="251651072" behindDoc="1" locked="0" layoutInCell="1" allowOverlap="1" wp14:anchorId="65E65CE5" wp14:editId="5186AFD5">
            <wp:simplePos x="0" y="0"/>
            <wp:positionH relativeFrom="column">
              <wp:posOffset>4495772</wp:posOffset>
            </wp:positionH>
            <wp:positionV relativeFrom="paragraph">
              <wp:posOffset>-675944</wp:posOffset>
            </wp:positionV>
            <wp:extent cx="5397256" cy="7569642"/>
            <wp:effectExtent l="0" t="0" r="0" b="0"/>
            <wp:wrapNone/>
            <wp:docPr id="23" name="Imag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8770" cy="757176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1CE3" w:rsidRPr="00DD1EC7" w:rsidRDefault="00D41CE3" w:rsidP="00D41CE3">
      <w:pPr>
        <w:rPr>
          <w:rFonts w:ascii="Garamond" w:hAnsi="Garamond"/>
          <w:sz w:val="24"/>
          <w:lang w:val="fr-BE"/>
        </w:rPr>
      </w:pPr>
    </w:p>
    <w:p w:rsidR="00D41CE3" w:rsidRPr="00DD1EC7" w:rsidRDefault="00D41CE3" w:rsidP="00D41CE3">
      <w:pPr>
        <w:pStyle w:val="Corpsdetexte"/>
        <w:rPr>
          <w:rFonts w:ascii="Garamond" w:hAnsi="Garamond"/>
          <w:b/>
          <w:sz w:val="40"/>
          <w:szCs w:val="40"/>
          <w:lang w:val="fr-BE"/>
        </w:rPr>
      </w:pPr>
    </w:p>
    <w:p w:rsidR="00656316" w:rsidRPr="00DD1EC7" w:rsidRDefault="00656316" w:rsidP="00D41CE3">
      <w:pPr>
        <w:pStyle w:val="Corpsdetexte"/>
        <w:rPr>
          <w:rFonts w:ascii="Garamond" w:hAnsi="Garamond"/>
          <w:b/>
          <w:sz w:val="40"/>
          <w:szCs w:val="40"/>
          <w:lang w:val="fr-BE"/>
        </w:rPr>
      </w:pPr>
    </w:p>
    <w:p w:rsidR="00656316" w:rsidRPr="00DD1EC7" w:rsidRDefault="00656316" w:rsidP="00D41CE3">
      <w:pPr>
        <w:pStyle w:val="Corpsdetexte"/>
        <w:rPr>
          <w:rFonts w:ascii="Garamond" w:hAnsi="Garamond"/>
          <w:b/>
          <w:sz w:val="40"/>
          <w:szCs w:val="40"/>
          <w:lang w:val="fr-BE"/>
        </w:rPr>
      </w:pPr>
    </w:p>
    <w:p w:rsidR="00656316" w:rsidRPr="00DD1EC7" w:rsidRDefault="00656316" w:rsidP="00D41CE3">
      <w:pPr>
        <w:pStyle w:val="Corpsdetexte"/>
        <w:rPr>
          <w:rFonts w:ascii="Garamond" w:hAnsi="Garamond"/>
          <w:b/>
          <w:sz w:val="40"/>
          <w:szCs w:val="40"/>
          <w:lang w:val="fr-BE"/>
        </w:rPr>
      </w:pPr>
    </w:p>
    <w:p w:rsidR="00656316" w:rsidRPr="00DD1EC7" w:rsidRDefault="00656316" w:rsidP="00D41CE3">
      <w:pPr>
        <w:pStyle w:val="Corpsdetexte"/>
        <w:rPr>
          <w:rFonts w:ascii="Garamond" w:hAnsi="Garamond"/>
          <w:b/>
          <w:sz w:val="40"/>
          <w:szCs w:val="40"/>
          <w:lang w:val="fr-BE"/>
        </w:rPr>
      </w:pPr>
    </w:p>
    <w:p w:rsidR="00656316" w:rsidRPr="00DD1EC7" w:rsidRDefault="00656316" w:rsidP="00D41CE3">
      <w:pPr>
        <w:pStyle w:val="Corpsdetexte"/>
        <w:rPr>
          <w:rFonts w:ascii="Garamond" w:hAnsi="Garamond"/>
          <w:b/>
          <w:sz w:val="40"/>
          <w:szCs w:val="40"/>
          <w:lang w:val="fr-BE"/>
        </w:rPr>
      </w:pPr>
    </w:p>
    <w:p w:rsidR="00656316" w:rsidRPr="00DD1EC7" w:rsidRDefault="00656316" w:rsidP="00D41CE3">
      <w:pPr>
        <w:pStyle w:val="Corpsdetexte"/>
        <w:rPr>
          <w:rFonts w:ascii="Garamond" w:hAnsi="Garamond"/>
          <w:b/>
          <w:sz w:val="40"/>
          <w:szCs w:val="40"/>
          <w:lang w:val="fr-BE"/>
        </w:rPr>
      </w:pPr>
    </w:p>
    <w:p w:rsidR="00656316" w:rsidRPr="00DD1EC7" w:rsidRDefault="00656316" w:rsidP="00D41CE3">
      <w:pPr>
        <w:pStyle w:val="Corpsdetexte"/>
        <w:rPr>
          <w:rFonts w:ascii="Garamond" w:hAnsi="Garamond"/>
          <w:b/>
          <w:sz w:val="40"/>
          <w:szCs w:val="40"/>
          <w:lang w:val="fr-BE"/>
        </w:rPr>
      </w:pPr>
    </w:p>
    <w:p w:rsidR="000F64D8" w:rsidRPr="00DD1EC7" w:rsidRDefault="00656316" w:rsidP="000F64D8">
      <w:pPr>
        <w:rPr>
          <w:rFonts w:ascii="High Tower Text" w:hAnsi="High Tower Text"/>
          <w:sz w:val="96"/>
          <w:szCs w:val="96"/>
          <w:lang w:val="fr-BE"/>
        </w:rPr>
      </w:pPr>
      <w:r w:rsidRPr="00DD1EC7">
        <w:rPr>
          <w:rFonts w:ascii="High Tower Text" w:hAnsi="High Tower Text"/>
          <w:sz w:val="96"/>
          <w:szCs w:val="96"/>
          <w:lang w:val="fr-BE"/>
        </w:rPr>
        <w:t xml:space="preserve">Rapport d’activités </w:t>
      </w:r>
    </w:p>
    <w:p w:rsidR="000F64D8" w:rsidRPr="00DD1EC7" w:rsidRDefault="00656316" w:rsidP="000F64D8">
      <w:pPr>
        <w:ind w:left="4320" w:firstLine="720"/>
        <w:rPr>
          <w:rFonts w:ascii="High Tower Text" w:hAnsi="High Tower Text"/>
          <w:sz w:val="96"/>
          <w:szCs w:val="96"/>
          <w:lang w:val="fr-BE"/>
        </w:rPr>
      </w:pPr>
      <w:r w:rsidRPr="00DD1EC7">
        <w:rPr>
          <w:rFonts w:ascii="High Tower Text" w:hAnsi="High Tower Text"/>
          <w:sz w:val="96"/>
          <w:szCs w:val="96"/>
          <w:lang w:val="fr-BE"/>
        </w:rPr>
        <w:t>20</w:t>
      </w:r>
      <w:r w:rsidR="00DE3FB0" w:rsidRPr="00DD1EC7">
        <w:rPr>
          <w:rFonts w:ascii="High Tower Text" w:hAnsi="High Tower Text"/>
          <w:sz w:val="96"/>
          <w:szCs w:val="96"/>
          <w:lang w:val="fr-BE"/>
        </w:rPr>
        <w:t>1</w:t>
      </w:r>
      <w:r w:rsidR="00547F2A">
        <w:rPr>
          <w:rFonts w:ascii="High Tower Text" w:hAnsi="High Tower Text"/>
          <w:sz w:val="96"/>
          <w:szCs w:val="96"/>
          <w:lang w:val="fr-BE"/>
        </w:rPr>
        <w:t>6</w:t>
      </w:r>
    </w:p>
    <w:p w:rsidR="004109D0" w:rsidRDefault="00656316" w:rsidP="00184E3B">
      <w:pPr>
        <w:pStyle w:val="Titre1"/>
        <w:rPr>
          <w:lang w:val="fr-BE"/>
        </w:rPr>
      </w:pPr>
      <w:r w:rsidRPr="00DD1EC7">
        <w:rPr>
          <w:lang w:val="fr-BE"/>
        </w:rPr>
        <w:br w:type="page"/>
      </w:r>
    </w:p>
    <w:p w:rsidR="004109D0" w:rsidRDefault="004109D0" w:rsidP="00184E3B">
      <w:pPr>
        <w:pStyle w:val="Titre1"/>
        <w:rPr>
          <w:lang w:val="fr-BE"/>
        </w:rPr>
      </w:pPr>
    </w:p>
    <w:p w:rsidR="004109D0" w:rsidRDefault="00633E70" w:rsidP="00184E3B">
      <w:pPr>
        <w:pStyle w:val="Titre1"/>
        <w:rPr>
          <w:lang w:val="fr-BE"/>
        </w:rPr>
      </w:pPr>
      <w:bookmarkStart w:id="0" w:name="_Toc478727300"/>
      <w:r>
        <w:rPr>
          <w:lang w:val="fr-BE"/>
        </w:rPr>
        <w:t>Table des matières</w:t>
      </w:r>
      <w:bookmarkEnd w:id="0"/>
    </w:p>
    <w:p w:rsidR="00EF5D42" w:rsidRDefault="00633E70">
      <w:pPr>
        <w:pStyle w:val="TM1"/>
        <w:tabs>
          <w:tab w:val="right" w:leader="dot" w:pos="14674"/>
        </w:tabs>
        <w:rPr>
          <w:rFonts w:asciiTheme="minorHAnsi" w:eastAsiaTheme="minorEastAsia" w:hAnsiTheme="minorHAnsi" w:cstheme="minorBidi"/>
          <w:b w:val="0"/>
          <w:bCs w:val="0"/>
          <w:caps w:val="0"/>
          <w:noProof/>
          <w:color w:val="auto"/>
          <w:sz w:val="22"/>
          <w:szCs w:val="22"/>
          <w:lang w:val="fr-BE" w:eastAsia="fr-BE"/>
        </w:rPr>
      </w:pPr>
      <w:r>
        <w:rPr>
          <w:lang w:val="fr-BE"/>
        </w:rPr>
        <w:fldChar w:fldCharType="begin"/>
      </w:r>
      <w:r>
        <w:rPr>
          <w:lang w:val="fr-BE"/>
        </w:rPr>
        <w:instrText xml:space="preserve"> TOC \o "1-3" \u </w:instrText>
      </w:r>
      <w:r>
        <w:rPr>
          <w:lang w:val="fr-BE"/>
        </w:rPr>
        <w:fldChar w:fldCharType="separate"/>
      </w:r>
      <w:r w:rsidR="00EF5D42" w:rsidRPr="00506B53">
        <w:rPr>
          <w:noProof/>
          <w:lang w:val="fr-BE"/>
        </w:rPr>
        <w:t>Table des matières</w:t>
      </w:r>
      <w:r w:rsidR="00EF5D42" w:rsidRPr="00EF5D42">
        <w:rPr>
          <w:noProof/>
          <w:lang w:val="fr-BE"/>
        </w:rPr>
        <w:tab/>
      </w:r>
      <w:r w:rsidR="00EF5D42">
        <w:rPr>
          <w:noProof/>
        </w:rPr>
        <w:fldChar w:fldCharType="begin"/>
      </w:r>
      <w:r w:rsidR="00EF5D42" w:rsidRPr="00EF5D42">
        <w:rPr>
          <w:noProof/>
          <w:lang w:val="fr-BE"/>
        </w:rPr>
        <w:instrText xml:space="preserve"> PAGEREF _Toc478727300 \h </w:instrText>
      </w:r>
      <w:r w:rsidR="00EF5D42">
        <w:rPr>
          <w:noProof/>
        </w:rPr>
      </w:r>
      <w:r w:rsidR="00EF5D42">
        <w:rPr>
          <w:noProof/>
        </w:rPr>
        <w:fldChar w:fldCharType="separate"/>
      </w:r>
      <w:r w:rsidR="00EF5D42" w:rsidRPr="00EF5D42">
        <w:rPr>
          <w:noProof/>
          <w:lang w:val="fr-BE"/>
        </w:rPr>
        <w:t>2</w:t>
      </w:r>
      <w:r w:rsidR="00EF5D42">
        <w:rPr>
          <w:noProof/>
        </w:rPr>
        <w:fldChar w:fldCharType="end"/>
      </w:r>
    </w:p>
    <w:p w:rsidR="00EF5D42" w:rsidRDefault="00EF5D42">
      <w:pPr>
        <w:pStyle w:val="TM1"/>
        <w:tabs>
          <w:tab w:val="right" w:leader="dot" w:pos="14674"/>
        </w:tabs>
        <w:rPr>
          <w:rFonts w:asciiTheme="minorHAnsi" w:eastAsiaTheme="minorEastAsia" w:hAnsiTheme="minorHAnsi" w:cstheme="minorBidi"/>
          <w:b w:val="0"/>
          <w:bCs w:val="0"/>
          <w:caps w:val="0"/>
          <w:noProof/>
          <w:color w:val="auto"/>
          <w:sz w:val="22"/>
          <w:szCs w:val="22"/>
          <w:lang w:val="fr-BE" w:eastAsia="fr-BE"/>
        </w:rPr>
      </w:pPr>
      <w:r w:rsidRPr="00506B53">
        <w:rPr>
          <w:noProof/>
          <w:lang w:val="fr-BE"/>
        </w:rPr>
        <w:t>Remerciements</w:t>
      </w:r>
      <w:r w:rsidRPr="00EF5D42">
        <w:rPr>
          <w:noProof/>
          <w:lang w:val="fr-BE"/>
        </w:rPr>
        <w:tab/>
      </w:r>
      <w:r>
        <w:rPr>
          <w:noProof/>
        </w:rPr>
        <w:fldChar w:fldCharType="begin"/>
      </w:r>
      <w:r w:rsidRPr="00EF5D42">
        <w:rPr>
          <w:noProof/>
          <w:lang w:val="fr-BE"/>
        </w:rPr>
        <w:instrText xml:space="preserve"> PAGEREF _Toc478727301 \h </w:instrText>
      </w:r>
      <w:r>
        <w:rPr>
          <w:noProof/>
        </w:rPr>
      </w:r>
      <w:r>
        <w:rPr>
          <w:noProof/>
        </w:rPr>
        <w:fldChar w:fldCharType="separate"/>
      </w:r>
      <w:r w:rsidRPr="00EF5D42">
        <w:rPr>
          <w:noProof/>
          <w:lang w:val="fr-BE"/>
        </w:rPr>
        <w:t>4</w:t>
      </w:r>
      <w:r>
        <w:rPr>
          <w:noProof/>
        </w:rPr>
        <w:fldChar w:fldCharType="end"/>
      </w:r>
    </w:p>
    <w:p w:rsidR="00EF5D42" w:rsidRDefault="00EF5D42">
      <w:pPr>
        <w:pStyle w:val="TM1"/>
        <w:tabs>
          <w:tab w:val="right" w:leader="dot" w:pos="14674"/>
        </w:tabs>
        <w:rPr>
          <w:rFonts w:asciiTheme="minorHAnsi" w:eastAsiaTheme="minorEastAsia" w:hAnsiTheme="minorHAnsi" w:cstheme="minorBidi"/>
          <w:b w:val="0"/>
          <w:bCs w:val="0"/>
          <w:caps w:val="0"/>
          <w:noProof/>
          <w:color w:val="auto"/>
          <w:sz w:val="22"/>
          <w:szCs w:val="22"/>
          <w:lang w:val="fr-BE" w:eastAsia="fr-BE"/>
        </w:rPr>
      </w:pPr>
      <w:r w:rsidRPr="00506B53">
        <w:rPr>
          <w:noProof/>
          <w:lang w:val="fr-BE"/>
        </w:rPr>
        <w:t>Le projet associatif et éducatif</w:t>
      </w:r>
      <w:r w:rsidRPr="00EF5D42">
        <w:rPr>
          <w:noProof/>
          <w:lang w:val="fr-BE"/>
        </w:rPr>
        <w:tab/>
      </w:r>
      <w:r>
        <w:rPr>
          <w:noProof/>
        </w:rPr>
        <w:fldChar w:fldCharType="begin"/>
      </w:r>
      <w:r w:rsidRPr="00EF5D42">
        <w:rPr>
          <w:noProof/>
          <w:lang w:val="fr-BE"/>
        </w:rPr>
        <w:instrText xml:space="preserve"> PAGEREF _Toc478727302 \h </w:instrText>
      </w:r>
      <w:r>
        <w:rPr>
          <w:noProof/>
        </w:rPr>
      </w:r>
      <w:r>
        <w:rPr>
          <w:noProof/>
        </w:rPr>
        <w:fldChar w:fldCharType="separate"/>
      </w:r>
      <w:r w:rsidRPr="00EF5D42">
        <w:rPr>
          <w:noProof/>
          <w:lang w:val="fr-BE"/>
        </w:rPr>
        <w:t>5</w:t>
      </w:r>
      <w:r>
        <w:rPr>
          <w:noProof/>
        </w:rPr>
        <w:fldChar w:fldCharType="end"/>
      </w:r>
    </w:p>
    <w:p w:rsidR="00EF5D42" w:rsidRDefault="00EF5D42">
      <w:pPr>
        <w:pStyle w:val="TM1"/>
        <w:tabs>
          <w:tab w:val="right" w:leader="dot" w:pos="14674"/>
        </w:tabs>
        <w:rPr>
          <w:rFonts w:asciiTheme="minorHAnsi" w:eastAsiaTheme="minorEastAsia" w:hAnsiTheme="minorHAnsi" w:cstheme="minorBidi"/>
          <w:b w:val="0"/>
          <w:bCs w:val="0"/>
          <w:caps w:val="0"/>
          <w:noProof/>
          <w:color w:val="auto"/>
          <w:sz w:val="22"/>
          <w:szCs w:val="22"/>
          <w:lang w:val="fr-BE" w:eastAsia="fr-BE"/>
        </w:rPr>
      </w:pPr>
      <w:r w:rsidRPr="00506B53">
        <w:rPr>
          <w:noProof/>
          <w:lang w:val="fr-BE"/>
        </w:rPr>
        <w:t>L’accueil</w:t>
      </w:r>
      <w:r w:rsidRPr="00EF5D42">
        <w:rPr>
          <w:noProof/>
          <w:lang w:val="fr-BE"/>
        </w:rPr>
        <w:tab/>
      </w:r>
      <w:r>
        <w:rPr>
          <w:noProof/>
        </w:rPr>
        <w:fldChar w:fldCharType="begin"/>
      </w:r>
      <w:r w:rsidRPr="00EF5D42">
        <w:rPr>
          <w:noProof/>
          <w:lang w:val="fr-BE"/>
        </w:rPr>
        <w:instrText xml:space="preserve"> PAGEREF _Toc478727303 \h </w:instrText>
      </w:r>
      <w:r>
        <w:rPr>
          <w:noProof/>
        </w:rPr>
      </w:r>
      <w:r>
        <w:rPr>
          <w:noProof/>
        </w:rPr>
        <w:fldChar w:fldCharType="separate"/>
      </w:r>
      <w:r w:rsidRPr="00EF5D42">
        <w:rPr>
          <w:noProof/>
          <w:lang w:val="fr-BE"/>
        </w:rPr>
        <w:t>5</w:t>
      </w:r>
      <w:r>
        <w:rPr>
          <w:noProof/>
        </w:rPr>
        <w:fldChar w:fldCharType="end"/>
      </w:r>
    </w:p>
    <w:p w:rsidR="00EF5D42" w:rsidRDefault="00EF5D42">
      <w:pPr>
        <w:pStyle w:val="TM2"/>
        <w:tabs>
          <w:tab w:val="right" w:leader="dot" w:pos="14674"/>
        </w:tabs>
        <w:rPr>
          <w:rFonts w:eastAsiaTheme="minorEastAsia" w:cstheme="minorBidi"/>
          <w:b w:val="0"/>
          <w:bCs w:val="0"/>
          <w:noProof/>
          <w:color w:val="auto"/>
          <w:sz w:val="22"/>
          <w:szCs w:val="22"/>
          <w:lang w:val="fr-BE" w:eastAsia="fr-BE"/>
        </w:rPr>
      </w:pPr>
      <w:r w:rsidRPr="00506B53">
        <w:rPr>
          <w:noProof/>
          <w:lang w:val="fr-BE"/>
        </w:rPr>
        <w:t>Le premier accueil</w:t>
      </w:r>
      <w:r w:rsidRPr="00EF5D42">
        <w:rPr>
          <w:noProof/>
          <w:lang w:val="fr-BE"/>
        </w:rPr>
        <w:tab/>
      </w:r>
      <w:r>
        <w:rPr>
          <w:noProof/>
        </w:rPr>
        <w:fldChar w:fldCharType="begin"/>
      </w:r>
      <w:r w:rsidRPr="00EF5D42">
        <w:rPr>
          <w:noProof/>
          <w:lang w:val="fr-BE"/>
        </w:rPr>
        <w:instrText xml:space="preserve"> PAGEREF _Toc478727304 \h </w:instrText>
      </w:r>
      <w:r>
        <w:rPr>
          <w:noProof/>
        </w:rPr>
      </w:r>
      <w:r>
        <w:rPr>
          <w:noProof/>
        </w:rPr>
        <w:fldChar w:fldCharType="separate"/>
      </w:r>
      <w:r w:rsidRPr="00EF5D42">
        <w:rPr>
          <w:noProof/>
          <w:lang w:val="fr-BE"/>
        </w:rPr>
        <w:t>5</w:t>
      </w:r>
      <w:r>
        <w:rPr>
          <w:noProof/>
        </w:rPr>
        <w:fldChar w:fldCharType="end"/>
      </w:r>
    </w:p>
    <w:p w:rsidR="00EF5D42" w:rsidRDefault="00EF5D42">
      <w:pPr>
        <w:pStyle w:val="TM2"/>
        <w:tabs>
          <w:tab w:val="right" w:leader="dot" w:pos="14674"/>
        </w:tabs>
        <w:rPr>
          <w:rFonts w:eastAsiaTheme="minorEastAsia" w:cstheme="minorBidi"/>
          <w:b w:val="0"/>
          <w:bCs w:val="0"/>
          <w:noProof/>
          <w:color w:val="auto"/>
          <w:sz w:val="22"/>
          <w:szCs w:val="22"/>
          <w:lang w:val="fr-BE" w:eastAsia="fr-BE"/>
        </w:rPr>
      </w:pPr>
      <w:r w:rsidRPr="00506B53">
        <w:rPr>
          <w:noProof/>
          <w:lang w:val="fr-BE"/>
        </w:rPr>
        <w:t>Les inscriptions aux activités extrascolaires</w:t>
      </w:r>
      <w:r w:rsidRPr="00EF5D42">
        <w:rPr>
          <w:noProof/>
          <w:lang w:val="fr-BE"/>
        </w:rPr>
        <w:tab/>
      </w:r>
      <w:r>
        <w:rPr>
          <w:noProof/>
        </w:rPr>
        <w:fldChar w:fldCharType="begin"/>
      </w:r>
      <w:r w:rsidRPr="00EF5D42">
        <w:rPr>
          <w:noProof/>
          <w:lang w:val="fr-BE"/>
        </w:rPr>
        <w:instrText xml:space="preserve"> PAGEREF _Toc478727305 \h </w:instrText>
      </w:r>
      <w:r>
        <w:rPr>
          <w:noProof/>
        </w:rPr>
      </w:r>
      <w:r>
        <w:rPr>
          <w:noProof/>
        </w:rPr>
        <w:fldChar w:fldCharType="separate"/>
      </w:r>
      <w:r w:rsidRPr="00EF5D42">
        <w:rPr>
          <w:noProof/>
          <w:lang w:val="fr-BE"/>
        </w:rPr>
        <w:t>5</w:t>
      </w:r>
      <w:r>
        <w:rPr>
          <w:noProof/>
        </w:rPr>
        <w:fldChar w:fldCharType="end"/>
      </w:r>
    </w:p>
    <w:p w:rsidR="00EF5D42" w:rsidRDefault="00EF5D42">
      <w:pPr>
        <w:pStyle w:val="TM1"/>
        <w:tabs>
          <w:tab w:val="right" w:leader="dot" w:pos="14674"/>
        </w:tabs>
        <w:rPr>
          <w:rFonts w:asciiTheme="minorHAnsi" w:eastAsiaTheme="minorEastAsia" w:hAnsiTheme="minorHAnsi" w:cstheme="minorBidi"/>
          <w:b w:val="0"/>
          <w:bCs w:val="0"/>
          <w:caps w:val="0"/>
          <w:noProof/>
          <w:color w:val="auto"/>
          <w:sz w:val="22"/>
          <w:szCs w:val="22"/>
          <w:lang w:val="fr-BE" w:eastAsia="fr-BE"/>
        </w:rPr>
      </w:pPr>
      <w:r w:rsidRPr="00506B53">
        <w:rPr>
          <w:noProof/>
          <w:lang w:val="fr-BE"/>
        </w:rPr>
        <w:t>Les projets en 2016</w:t>
      </w:r>
      <w:r w:rsidRPr="00EF5D42">
        <w:rPr>
          <w:noProof/>
          <w:lang w:val="fr-BE"/>
        </w:rPr>
        <w:tab/>
      </w:r>
      <w:r>
        <w:rPr>
          <w:noProof/>
        </w:rPr>
        <w:fldChar w:fldCharType="begin"/>
      </w:r>
      <w:r w:rsidRPr="00EF5D42">
        <w:rPr>
          <w:noProof/>
          <w:lang w:val="fr-BE"/>
        </w:rPr>
        <w:instrText xml:space="preserve"> PAGEREF _Toc478727306 \h </w:instrText>
      </w:r>
      <w:r>
        <w:rPr>
          <w:noProof/>
        </w:rPr>
      </w:r>
      <w:r>
        <w:rPr>
          <w:noProof/>
        </w:rPr>
        <w:fldChar w:fldCharType="separate"/>
      </w:r>
      <w:r w:rsidRPr="00EF5D42">
        <w:rPr>
          <w:noProof/>
          <w:lang w:val="fr-BE"/>
        </w:rPr>
        <w:t>7</w:t>
      </w:r>
      <w:r>
        <w:rPr>
          <w:noProof/>
        </w:rPr>
        <w:fldChar w:fldCharType="end"/>
      </w:r>
    </w:p>
    <w:p w:rsidR="00EF5D42" w:rsidRDefault="00EF5D42">
      <w:pPr>
        <w:pStyle w:val="TM2"/>
        <w:tabs>
          <w:tab w:val="right" w:leader="dot" w:pos="14674"/>
        </w:tabs>
        <w:rPr>
          <w:rFonts w:eastAsiaTheme="minorEastAsia" w:cstheme="minorBidi"/>
          <w:b w:val="0"/>
          <w:bCs w:val="0"/>
          <w:noProof/>
          <w:color w:val="auto"/>
          <w:sz w:val="22"/>
          <w:szCs w:val="22"/>
          <w:lang w:val="fr-BE" w:eastAsia="fr-BE"/>
        </w:rPr>
      </w:pPr>
      <w:r w:rsidRPr="00506B53">
        <w:rPr>
          <w:noProof/>
          <w:lang w:val="fr-BE"/>
        </w:rPr>
        <w:t>Les projets en période scolaire</w:t>
      </w:r>
      <w:r w:rsidRPr="00EF5D42">
        <w:rPr>
          <w:noProof/>
          <w:lang w:val="fr-BE"/>
        </w:rPr>
        <w:tab/>
      </w:r>
      <w:r>
        <w:rPr>
          <w:noProof/>
        </w:rPr>
        <w:fldChar w:fldCharType="begin"/>
      </w:r>
      <w:r w:rsidRPr="00EF5D42">
        <w:rPr>
          <w:noProof/>
          <w:lang w:val="fr-BE"/>
        </w:rPr>
        <w:instrText xml:space="preserve"> PAGEREF _Toc478727307 \h </w:instrText>
      </w:r>
      <w:r>
        <w:rPr>
          <w:noProof/>
        </w:rPr>
      </w:r>
      <w:r>
        <w:rPr>
          <w:noProof/>
        </w:rPr>
        <w:fldChar w:fldCharType="separate"/>
      </w:r>
      <w:r w:rsidRPr="00EF5D42">
        <w:rPr>
          <w:noProof/>
          <w:lang w:val="fr-BE"/>
        </w:rPr>
        <w:t>7</w:t>
      </w:r>
      <w:r>
        <w:rPr>
          <w:noProof/>
        </w:rPr>
        <w:fldChar w:fldCharType="end"/>
      </w:r>
    </w:p>
    <w:p w:rsidR="00EF5D42" w:rsidRDefault="00EF5D42">
      <w:pPr>
        <w:pStyle w:val="TM3"/>
        <w:tabs>
          <w:tab w:val="right" w:leader="dot" w:pos="14674"/>
        </w:tabs>
        <w:rPr>
          <w:rFonts w:eastAsiaTheme="minorEastAsia" w:cstheme="minorBidi"/>
          <w:noProof/>
          <w:color w:val="auto"/>
          <w:sz w:val="22"/>
          <w:szCs w:val="22"/>
          <w:lang w:val="fr-BE" w:eastAsia="fr-BE"/>
        </w:rPr>
      </w:pPr>
      <w:r w:rsidRPr="00EF5D42">
        <w:rPr>
          <w:noProof/>
          <w:lang w:val="fr-BE"/>
        </w:rPr>
        <w:t>Le SOSALE (Si On S’amusait Après L’Ecole)</w:t>
      </w:r>
      <w:r w:rsidRPr="00EF5D42">
        <w:rPr>
          <w:noProof/>
          <w:lang w:val="fr-BE"/>
        </w:rPr>
        <w:tab/>
      </w:r>
      <w:r>
        <w:rPr>
          <w:noProof/>
        </w:rPr>
        <w:fldChar w:fldCharType="begin"/>
      </w:r>
      <w:r w:rsidRPr="00EF5D42">
        <w:rPr>
          <w:noProof/>
          <w:lang w:val="fr-BE"/>
        </w:rPr>
        <w:instrText xml:space="preserve"> PAGEREF _Toc478727308 \h </w:instrText>
      </w:r>
      <w:r>
        <w:rPr>
          <w:noProof/>
        </w:rPr>
      </w:r>
      <w:r>
        <w:rPr>
          <w:noProof/>
        </w:rPr>
        <w:fldChar w:fldCharType="separate"/>
      </w:r>
      <w:r w:rsidRPr="00EF5D42">
        <w:rPr>
          <w:noProof/>
          <w:lang w:val="fr-BE"/>
        </w:rPr>
        <w:t>8</w:t>
      </w:r>
      <w:r>
        <w:rPr>
          <w:noProof/>
        </w:rPr>
        <w:fldChar w:fldCharType="end"/>
      </w:r>
    </w:p>
    <w:p w:rsidR="00EF5D42" w:rsidRDefault="00EF5D42">
      <w:pPr>
        <w:pStyle w:val="TM3"/>
        <w:tabs>
          <w:tab w:val="right" w:leader="dot" w:pos="14674"/>
        </w:tabs>
        <w:rPr>
          <w:rFonts w:eastAsiaTheme="minorEastAsia" w:cstheme="minorBidi"/>
          <w:noProof/>
          <w:color w:val="auto"/>
          <w:sz w:val="22"/>
          <w:szCs w:val="22"/>
          <w:lang w:val="fr-BE" w:eastAsia="fr-BE"/>
        </w:rPr>
      </w:pPr>
      <w:r w:rsidRPr="00EF5D42">
        <w:rPr>
          <w:noProof/>
          <w:lang w:val="fr-BE"/>
        </w:rPr>
        <w:t>Le projet « dynanimation »</w:t>
      </w:r>
      <w:r w:rsidRPr="00EF5D42">
        <w:rPr>
          <w:noProof/>
          <w:lang w:val="fr-BE"/>
        </w:rPr>
        <w:tab/>
      </w:r>
      <w:r>
        <w:rPr>
          <w:noProof/>
        </w:rPr>
        <w:fldChar w:fldCharType="begin"/>
      </w:r>
      <w:r w:rsidRPr="00EF5D42">
        <w:rPr>
          <w:noProof/>
          <w:lang w:val="fr-BE"/>
        </w:rPr>
        <w:instrText xml:space="preserve"> PAGEREF _Toc478727309 \h </w:instrText>
      </w:r>
      <w:r>
        <w:rPr>
          <w:noProof/>
        </w:rPr>
      </w:r>
      <w:r>
        <w:rPr>
          <w:noProof/>
        </w:rPr>
        <w:fldChar w:fldCharType="separate"/>
      </w:r>
      <w:r w:rsidRPr="00EF5D42">
        <w:rPr>
          <w:noProof/>
          <w:lang w:val="fr-BE"/>
        </w:rPr>
        <w:t>9</w:t>
      </w:r>
      <w:r>
        <w:rPr>
          <w:noProof/>
        </w:rPr>
        <w:fldChar w:fldCharType="end"/>
      </w:r>
    </w:p>
    <w:p w:rsidR="00EF5D42" w:rsidRDefault="00EF5D42">
      <w:pPr>
        <w:pStyle w:val="TM3"/>
        <w:tabs>
          <w:tab w:val="right" w:leader="dot" w:pos="14674"/>
        </w:tabs>
        <w:rPr>
          <w:rFonts w:eastAsiaTheme="minorEastAsia" w:cstheme="minorBidi"/>
          <w:noProof/>
          <w:color w:val="auto"/>
          <w:sz w:val="22"/>
          <w:szCs w:val="22"/>
          <w:lang w:val="fr-BE" w:eastAsia="fr-BE"/>
        </w:rPr>
      </w:pPr>
      <w:r w:rsidRPr="00EF5D42">
        <w:rPr>
          <w:noProof/>
          <w:lang w:val="fr-BE"/>
        </w:rPr>
        <w:t>Les ateliers du mercredi</w:t>
      </w:r>
      <w:r w:rsidRPr="00EF5D42">
        <w:rPr>
          <w:noProof/>
          <w:lang w:val="fr-BE"/>
        </w:rPr>
        <w:tab/>
      </w:r>
      <w:r>
        <w:rPr>
          <w:noProof/>
        </w:rPr>
        <w:fldChar w:fldCharType="begin"/>
      </w:r>
      <w:r w:rsidRPr="00EF5D42">
        <w:rPr>
          <w:noProof/>
          <w:lang w:val="fr-BE"/>
        </w:rPr>
        <w:instrText xml:space="preserve"> PAGEREF _Toc478727310 \h </w:instrText>
      </w:r>
      <w:r>
        <w:rPr>
          <w:noProof/>
        </w:rPr>
      </w:r>
      <w:r>
        <w:rPr>
          <w:noProof/>
        </w:rPr>
        <w:fldChar w:fldCharType="separate"/>
      </w:r>
      <w:r w:rsidRPr="00EF5D42">
        <w:rPr>
          <w:noProof/>
          <w:lang w:val="fr-BE"/>
        </w:rPr>
        <w:t>10</w:t>
      </w:r>
      <w:r>
        <w:rPr>
          <w:noProof/>
        </w:rPr>
        <w:fldChar w:fldCharType="end"/>
      </w:r>
    </w:p>
    <w:p w:rsidR="00EF5D42" w:rsidRDefault="00EF5D42">
      <w:pPr>
        <w:pStyle w:val="TM3"/>
        <w:tabs>
          <w:tab w:val="right" w:leader="dot" w:pos="14674"/>
        </w:tabs>
        <w:rPr>
          <w:rFonts w:eastAsiaTheme="minorEastAsia" w:cstheme="minorBidi"/>
          <w:noProof/>
          <w:color w:val="auto"/>
          <w:sz w:val="22"/>
          <w:szCs w:val="22"/>
          <w:lang w:val="fr-BE" w:eastAsia="fr-BE"/>
        </w:rPr>
      </w:pPr>
      <w:r w:rsidRPr="00EF5D42">
        <w:rPr>
          <w:noProof/>
          <w:lang w:val="fr-BE"/>
        </w:rPr>
        <w:t>Le DAS (Dispositif d’accrochage scolaire)</w:t>
      </w:r>
      <w:r w:rsidRPr="00EF5D42">
        <w:rPr>
          <w:noProof/>
          <w:lang w:val="fr-BE"/>
        </w:rPr>
        <w:tab/>
      </w:r>
      <w:r>
        <w:rPr>
          <w:noProof/>
        </w:rPr>
        <w:fldChar w:fldCharType="begin"/>
      </w:r>
      <w:r w:rsidRPr="00EF5D42">
        <w:rPr>
          <w:noProof/>
          <w:lang w:val="fr-BE"/>
        </w:rPr>
        <w:instrText xml:space="preserve"> PAGEREF _Toc478727311 \h </w:instrText>
      </w:r>
      <w:r>
        <w:rPr>
          <w:noProof/>
        </w:rPr>
      </w:r>
      <w:r>
        <w:rPr>
          <w:noProof/>
        </w:rPr>
        <w:fldChar w:fldCharType="separate"/>
      </w:r>
      <w:r w:rsidRPr="00EF5D42">
        <w:rPr>
          <w:noProof/>
          <w:lang w:val="fr-BE"/>
        </w:rPr>
        <w:t>12</w:t>
      </w:r>
      <w:r>
        <w:rPr>
          <w:noProof/>
        </w:rPr>
        <w:fldChar w:fldCharType="end"/>
      </w:r>
    </w:p>
    <w:p w:rsidR="00EF5D42" w:rsidRDefault="00EF5D42">
      <w:pPr>
        <w:pStyle w:val="TM3"/>
        <w:tabs>
          <w:tab w:val="right" w:leader="dot" w:pos="14674"/>
        </w:tabs>
        <w:rPr>
          <w:rFonts w:eastAsiaTheme="minorEastAsia" w:cstheme="minorBidi"/>
          <w:noProof/>
          <w:color w:val="auto"/>
          <w:sz w:val="22"/>
          <w:szCs w:val="22"/>
          <w:lang w:val="fr-BE" w:eastAsia="fr-BE"/>
        </w:rPr>
      </w:pPr>
      <w:r w:rsidRPr="00EF5D42">
        <w:rPr>
          <w:noProof/>
          <w:lang w:val="fr-BE"/>
        </w:rPr>
        <w:t>L’école des devoirs - Pass’Pass’</w:t>
      </w:r>
      <w:r w:rsidRPr="00EF5D42">
        <w:rPr>
          <w:noProof/>
          <w:lang w:val="fr-BE"/>
        </w:rPr>
        <w:tab/>
      </w:r>
      <w:r>
        <w:rPr>
          <w:noProof/>
        </w:rPr>
        <w:fldChar w:fldCharType="begin"/>
      </w:r>
      <w:r w:rsidRPr="00EF5D42">
        <w:rPr>
          <w:noProof/>
          <w:lang w:val="fr-BE"/>
        </w:rPr>
        <w:instrText xml:space="preserve"> PAGEREF _Toc478727312 \h </w:instrText>
      </w:r>
      <w:r>
        <w:rPr>
          <w:noProof/>
        </w:rPr>
      </w:r>
      <w:r>
        <w:rPr>
          <w:noProof/>
        </w:rPr>
        <w:fldChar w:fldCharType="separate"/>
      </w:r>
      <w:r w:rsidRPr="00EF5D42">
        <w:rPr>
          <w:noProof/>
          <w:lang w:val="fr-BE"/>
        </w:rPr>
        <w:t>12</w:t>
      </w:r>
      <w:r>
        <w:rPr>
          <w:noProof/>
        </w:rPr>
        <w:fldChar w:fldCharType="end"/>
      </w:r>
    </w:p>
    <w:p w:rsidR="00EF5D42" w:rsidRDefault="00EF5D42">
      <w:pPr>
        <w:pStyle w:val="TM3"/>
        <w:tabs>
          <w:tab w:val="right" w:leader="dot" w:pos="14674"/>
        </w:tabs>
        <w:rPr>
          <w:rFonts w:eastAsiaTheme="minorEastAsia" w:cstheme="minorBidi"/>
          <w:noProof/>
          <w:color w:val="auto"/>
          <w:sz w:val="22"/>
          <w:szCs w:val="22"/>
          <w:lang w:val="fr-BE" w:eastAsia="fr-BE"/>
        </w:rPr>
      </w:pPr>
      <w:r w:rsidRPr="00EF5D42">
        <w:rPr>
          <w:noProof/>
          <w:lang w:val="fr-BE"/>
        </w:rPr>
        <w:t>Les études surveillées</w:t>
      </w:r>
      <w:r w:rsidRPr="00EF5D42">
        <w:rPr>
          <w:noProof/>
          <w:lang w:val="fr-BE"/>
        </w:rPr>
        <w:tab/>
      </w:r>
      <w:r>
        <w:rPr>
          <w:noProof/>
        </w:rPr>
        <w:fldChar w:fldCharType="begin"/>
      </w:r>
      <w:r w:rsidRPr="00EF5D42">
        <w:rPr>
          <w:noProof/>
          <w:lang w:val="fr-BE"/>
        </w:rPr>
        <w:instrText xml:space="preserve"> PAGEREF _Toc478727313 \h </w:instrText>
      </w:r>
      <w:r>
        <w:rPr>
          <w:noProof/>
        </w:rPr>
      </w:r>
      <w:r>
        <w:rPr>
          <w:noProof/>
        </w:rPr>
        <w:fldChar w:fldCharType="separate"/>
      </w:r>
      <w:r w:rsidRPr="00EF5D42">
        <w:rPr>
          <w:noProof/>
          <w:lang w:val="fr-BE"/>
        </w:rPr>
        <w:t>13</w:t>
      </w:r>
      <w:r>
        <w:rPr>
          <w:noProof/>
        </w:rPr>
        <w:fldChar w:fldCharType="end"/>
      </w:r>
    </w:p>
    <w:p w:rsidR="00EF5D42" w:rsidRDefault="00EF5D42">
      <w:pPr>
        <w:pStyle w:val="TM3"/>
        <w:tabs>
          <w:tab w:val="right" w:leader="dot" w:pos="14674"/>
        </w:tabs>
        <w:rPr>
          <w:rFonts w:eastAsiaTheme="minorEastAsia" w:cstheme="minorBidi"/>
          <w:noProof/>
          <w:color w:val="auto"/>
          <w:sz w:val="22"/>
          <w:szCs w:val="22"/>
          <w:lang w:val="fr-BE" w:eastAsia="fr-BE"/>
        </w:rPr>
      </w:pPr>
      <w:r w:rsidRPr="00EF5D42">
        <w:rPr>
          <w:noProof/>
          <w:lang w:val="fr-BE"/>
        </w:rPr>
        <w:t>Les « projets + » durant le temps scolaire</w:t>
      </w:r>
      <w:r w:rsidRPr="00EF5D42">
        <w:rPr>
          <w:noProof/>
          <w:lang w:val="fr-BE"/>
        </w:rPr>
        <w:tab/>
      </w:r>
      <w:r>
        <w:rPr>
          <w:noProof/>
        </w:rPr>
        <w:fldChar w:fldCharType="begin"/>
      </w:r>
      <w:r w:rsidRPr="00EF5D42">
        <w:rPr>
          <w:noProof/>
          <w:lang w:val="fr-BE"/>
        </w:rPr>
        <w:instrText xml:space="preserve"> PAGEREF _Toc478727314 \h </w:instrText>
      </w:r>
      <w:r>
        <w:rPr>
          <w:noProof/>
        </w:rPr>
      </w:r>
      <w:r>
        <w:rPr>
          <w:noProof/>
        </w:rPr>
        <w:fldChar w:fldCharType="separate"/>
      </w:r>
      <w:r w:rsidRPr="00EF5D42">
        <w:rPr>
          <w:noProof/>
          <w:lang w:val="fr-BE"/>
        </w:rPr>
        <w:t>13</w:t>
      </w:r>
      <w:r>
        <w:rPr>
          <w:noProof/>
        </w:rPr>
        <w:fldChar w:fldCharType="end"/>
      </w:r>
    </w:p>
    <w:p w:rsidR="00EF5D42" w:rsidRDefault="00EF5D42">
      <w:pPr>
        <w:pStyle w:val="TM2"/>
        <w:tabs>
          <w:tab w:val="right" w:leader="dot" w:pos="14674"/>
        </w:tabs>
        <w:rPr>
          <w:rFonts w:eastAsiaTheme="minorEastAsia" w:cstheme="minorBidi"/>
          <w:b w:val="0"/>
          <w:bCs w:val="0"/>
          <w:noProof/>
          <w:color w:val="auto"/>
          <w:sz w:val="22"/>
          <w:szCs w:val="22"/>
          <w:lang w:val="fr-BE" w:eastAsia="fr-BE"/>
        </w:rPr>
      </w:pPr>
      <w:r w:rsidRPr="00506B53">
        <w:rPr>
          <w:noProof/>
          <w:lang w:val="fr-BE"/>
        </w:rPr>
        <w:t>Les projets en périodes de vacances</w:t>
      </w:r>
      <w:r w:rsidRPr="00EF5D42">
        <w:rPr>
          <w:noProof/>
          <w:lang w:val="fr-BE"/>
        </w:rPr>
        <w:tab/>
      </w:r>
      <w:r>
        <w:rPr>
          <w:noProof/>
        </w:rPr>
        <w:fldChar w:fldCharType="begin"/>
      </w:r>
      <w:r w:rsidRPr="00EF5D42">
        <w:rPr>
          <w:noProof/>
          <w:lang w:val="fr-BE"/>
        </w:rPr>
        <w:instrText xml:space="preserve"> PAGEREF _Toc478727315 \h </w:instrText>
      </w:r>
      <w:r>
        <w:rPr>
          <w:noProof/>
        </w:rPr>
      </w:r>
      <w:r>
        <w:rPr>
          <w:noProof/>
        </w:rPr>
        <w:fldChar w:fldCharType="separate"/>
      </w:r>
      <w:r w:rsidRPr="00EF5D42">
        <w:rPr>
          <w:noProof/>
          <w:lang w:val="fr-BE"/>
        </w:rPr>
        <w:t>15</w:t>
      </w:r>
      <w:r>
        <w:rPr>
          <w:noProof/>
        </w:rPr>
        <w:fldChar w:fldCharType="end"/>
      </w:r>
    </w:p>
    <w:p w:rsidR="00EF5D42" w:rsidRDefault="00EF5D42">
      <w:pPr>
        <w:pStyle w:val="TM3"/>
        <w:tabs>
          <w:tab w:val="right" w:leader="dot" w:pos="14674"/>
        </w:tabs>
        <w:rPr>
          <w:rFonts w:eastAsiaTheme="minorEastAsia" w:cstheme="minorBidi"/>
          <w:noProof/>
          <w:color w:val="auto"/>
          <w:sz w:val="22"/>
          <w:szCs w:val="22"/>
          <w:lang w:val="fr-BE" w:eastAsia="fr-BE"/>
        </w:rPr>
      </w:pPr>
      <w:r w:rsidRPr="00EF5D42">
        <w:rPr>
          <w:noProof/>
          <w:lang w:val="fr-BE"/>
        </w:rPr>
        <w:t>Les plaines de vacances</w:t>
      </w:r>
      <w:r w:rsidRPr="00EF5D42">
        <w:rPr>
          <w:noProof/>
          <w:lang w:val="fr-BE"/>
        </w:rPr>
        <w:tab/>
      </w:r>
      <w:r>
        <w:rPr>
          <w:noProof/>
        </w:rPr>
        <w:fldChar w:fldCharType="begin"/>
      </w:r>
      <w:r w:rsidRPr="00EF5D42">
        <w:rPr>
          <w:noProof/>
          <w:lang w:val="fr-BE"/>
        </w:rPr>
        <w:instrText xml:space="preserve"> PAGEREF _Toc478727316 \h </w:instrText>
      </w:r>
      <w:r>
        <w:rPr>
          <w:noProof/>
        </w:rPr>
      </w:r>
      <w:r>
        <w:rPr>
          <w:noProof/>
        </w:rPr>
        <w:fldChar w:fldCharType="separate"/>
      </w:r>
      <w:r w:rsidRPr="00EF5D42">
        <w:rPr>
          <w:noProof/>
          <w:lang w:val="fr-BE"/>
        </w:rPr>
        <w:t>15</w:t>
      </w:r>
      <w:r>
        <w:rPr>
          <w:noProof/>
        </w:rPr>
        <w:fldChar w:fldCharType="end"/>
      </w:r>
    </w:p>
    <w:p w:rsidR="00EF5D42" w:rsidRDefault="00EF5D42">
      <w:pPr>
        <w:pStyle w:val="TM3"/>
        <w:tabs>
          <w:tab w:val="right" w:leader="dot" w:pos="14674"/>
        </w:tabs>
        <w:rPr>
          <w:rFonts w:eastAsiaTheme="minorEastAsia" w:cstheme="minorBidi"/>
          <w:noProof/>
          <w:color w:val="auto"/>
          <w:sz w:val="22"/>
          <w:szCs w:val="22"/>
          <w:lang w:val="fr-BE" w:eastAsia="fr-BE"/>
        </w:rPr>
      </w:pPr>
      <w:r w:rsidRPr="00EF5D42">
        <w:rPr>
          <w:noProof/>
          <w:lang w:val="fr-BE"/>
        </w:rPr>
        <w:t>Les séjours de vacances</w:t>
      </w:r>
      <w:r w:rsidRPr="00EF5D42">
        <w:rPr>
          <w:noProof/>
          <w:lang w:val="fr-BE"/>
        </w:rPr>
        <w:tab/>
      </w:r>
      <w:r>
        <w:rPr>
          <w:noProof/>
        </w:rPr>
        <w:fldChar w:fldCharType="begin"/>
      </w:r>
      <w:r w:rsidRPr="00EF5D42">
        <w:rPr>
          <w:noProof/>
          <w:lang w:val="fr-BE"/>
        </w:rPr>
        <w:instrText xml:space="preserve"> PAGEREF _Toc478727317 \h </w:instrText>
      </w:r>
      <w:r>
        <w:rPr>
          <w:noProof/>
        </w:rPr>
      </w:r>
      <w:r>
        <w:rPr>
          <w:noProof/>
        </w:rPr>
        <w:fldChar w:fldCharType="separate"/>
      </w:r>
      <w:r w:rsidRPr="00EF5D42">
        <w:rPr>
          <w:noProof/>
          <w:lang w:val="fr-BE"/>
        </w:rPr>
        <w:t>17</w:t>
      </w:r>
      <w:r>
        <w:rPr>
          <w:noProof/>
        </w:rPr>
        <w:fldChar w:fldCharType="end"/>
      </w:r>
    </w:p>
    <w:p w:rsidR="00EF5D42" w:rsidRDefault="00EF5D42">
      <w:pPr>
        <w:pStyle w:val="TM3"/>
        <w:tabs>
          <w:tab w:val="right" w:leader="dot" w:pos="14674"/>
        </w:tabs>
        <w:rPr>
          <w:rFonts w:eastAsiaTheme="minorEastAsia" w:cstheme="minorBidi"/>
          <w:noProof/>
          <w:color w:val="auto"/>
          <w:sz w:val="22"/>
          <w:szCs w:val="22"/>
          <w:lang w:val="fr-BE" w:eastAsia="fr-BE"/>
        </w:rPr>
      </w:pPr>
      <w:r w:rsidRPr="00EF5D42">
        <w:rPr>
          <w:noProof/>
          <w:lang w:val="fr-BE"/>
        </w:rPr>
        <w:t>Les stages</w:t>
      </w:r>
      <w:r w:rsidRPr="00EF5D42">
        <w:rPr>
          <w:noProof/>
          <w:lang w:val="fr-BE"/>
        </w:rPr>
        <w:tab/>
      </w:r>
      <w:r>
        <w:rPr>
          <w:noProof/>
        </w:rPr>
        <w:fldChar w:fldCharType="begin"/>
      </w:r>
      <w:r w:rsidRPr="00EF5D42">
        <w:rPr>
          <w:noProof/>
          <w:lang w:val="fr-BE"/>
        </w:rPr>
        <w:instrText xml:space="preserve"> PAGEREF _Toc478727318 \h </w:instrText>
      </w:r>
      <w:r>
        <w:rPr>
          <w:noProof/>
        </w:rPr>
      </w:r>
      <w:r>
        <w:rPr>
          <w:noProof/>
        </w:rPr>
        <w:fldChar w:fldCharType="separate"/>
      </w:r>
      <w:r w:rsidRPr="00EF5D42">
        <w:rPr>
          <w:noProof/>
          <w:lang w:val="fr-BE"/>
        </w:rPr>
        <w:t>18</w:t>
      </w:r>
      <w:r>
        <w:rPr>
          <w:noProof/>
        </w:rPr>
        <w:fldChar w:fldCharType="end"/>
      </w:r>
    </w:p>
    <w:p w:rsidR="00EF5D42" w:rsidRDefault="00EF5D42">
      <w:pPr>
        <w:pStyle w:val="TM3"/>
        <w:tabs>
          <w:tab w:val="right" w:leader="dot" w:pos="14674"/>
        </w:tabs>
        <w:rPr>
          <w:rFonts w:eastAsiaTheme="minorEastAsia" w:cstheme="minorBidi"/>
          <w:noProof/>
          <w:color w:val="auto"/>
          <w:sz w:val="22"/>
          <w:szCs w:val="22"/>
          <w:lang w:val="fr-BE" w:eastAsia="fr-BE"/>
        </w:rPr>
      </w:pPr>
      <w:r w:rsidRPr="00EF5D42">
        <w:rPr>
          <w:noProof/>
          <w:lang w:val="fr-BE"/>
        </w:rPr>
        <w:t>Les Minimômes</w:t>
      </w:r>
      <w:r w:rsidRPr="00EF5D42">
        <w:rPr>
          <w:noProof/>
          <w:lang w:val="fr-BE"/>
        </w:rPr>
        <w:tab/>
      </w:r>
      <w:r>
        <w:rPr>
          <w:noProof/>
        </w:rPr>
        <w:fldChar w:fldCharType="begin"/>
      </w:r>
      <w:r w:rsidRPr="00EF5D42">
        <w:rPr>
          <w:noProof/>
          <w:lang w:val="fr-BE"/>
        </w:rPr>
        <w:instrText xml:space="preserve"> PAGEREF _Toc478727319 \h </w:instrText>
      </w:r>
      <w:r>
        <w:rPr>
          <w:noProof/>
        </w:rPr>
      </w:r>
      <w:r>
        <w:rPr>
          <w:noProof/>
        </w:rPr>
        <w:fldChar w:fldCharType="separate"/>
      </w:r>
      <w:r w:rsidRPr="00EF5D42">
        <w:rPr>
          <w:noProof/>
          <w:lang w:val="fr-BE"/>
        </w:rPr>
        <w:t>19</w:t>
      </w:r>
      <w:r>
        <w:rPr>
          <w:noProof/>
        </w:rPr>
        <w:fldChar w:fldCharType="end"/>
      </w:r>
    </w:p>
    <w:p w:rsidR="00EF5D42" w:rsidRDefault="00EF5D42">
      <w:pPr>
        <w:pStyle w:val="TM1"/>
        <w:tabs>
          <w:tab w:val="right" w:leader="dot" w:pos="14674"/>
        </w:tabs>
        <w:rPr>
          <w:rFonts w:asciiTheme="minorHAnsi" w:eastAsiaTheme="minorEastAsia" w:hAnsiTheme="minorHAnsi" w:cstheme="minorBidi"/>
          <w:b w:val="0"/>
          <w:bCs w:val="0"/>
          <w:caps w:val="0"/>
          <w:noProof/>
          <w:color w:val="auto"/>
          <w:sz w:val="22"/>
          <w:szCs w:val="22"/>
          <w:lang w:val="fr-BE" w:eastAsia="fr-BE"/>
        </w:rPr>
      </w:pPr>
      <w:r w:rsidRPr="00506B53">
        <w:rPr>
          <w:noProof/>
          <w:lang w:val="fr-BE"/>
        </w:rPr>
        <w:lastRenderedPageBreak/>
        <w:t>L’accompagnement socio-professionnel</w:t>
      </w:r>
      <w:r w:rsidRPr="00EF5D42">
        <w:rPr>
          <w:noProof/>
          <w:lang w:val="fr-BE"/>
        </w:rPr>
        <w:tab/>
      </w:r>
      <w:r>
        <w:rPr>
          <w:noProof/>
        </w:rPr>
        <w:fldChar w:fldCharType="begin"/>
      </w:r>
      <w:r w:rsidRPr="00EF5D42">
        <w:rPr>
          <w:noProof/>
          <w:lang w:val="fr-BE"/>
        </w:rPr>
        <w:instrText xml:space="preserve"> PAGEREF _Toc478727320 \h </w:instrText>
      </w:r>
      <w:r>
        <w:rPr>
          <w:noProof/>
        </w:rPr>
      </w:r>
      <w:r>
        <w:rPr>
          <w:noProof/>
        </w:rPr>
        <w:fldChar w:fldCharType="separate"/>
      </w:r>
      <w:r w:rsidRPr="00EF5D42">
        <w:rPr>
          <w:noProof/>
          <w:lang w:val="fr-BE"/>
        </w:rPr>
        <w:t>20</w:t>
      </w:r>
      <w:r>
        <w:rPr>
          <w:noProof/>
        </w:rPr>
        <w:fldChar w:fldCharType="end"/>
      </w:r>
    </w:p>
    <w:p w:rsidR="00EF5D42" w:rsidRDefault="00EF5D42">
      <w:pPr>
        <w:pStyle w:val="TM1"/>
        <w:tabs>
          <w:tab w:val="right" w:leader="dot" w:pos="14674"/>
        </w:tabs>
        <w:rPr>
          <w:rFonts w:asciiTheme="minorHAnsi" w:eastAsiaTheme="minorEastAsia" w:hAnsiTheme="minorHAnsi" w:cstheme="minorBidi"/>
          <w:b w:val="0"/>
          <w:bCs w:val="0"/>
          <w:caps w:val="0"/>
          <w:noProof/>
          <w:color w:val="auto"/>
          <w:sz w:val="22"/>
          <w:szCs w:val="22"/>
          <w:lang w:val="fr-BE" w:eastAsia="fr-BE"/>
        </w:rPr>
      </w:pPr>
      <w:r w:rsidRPr="00506B53">
        <w:rPr>
          <w:noProof/>
          <w:lang w:val="fr-BE"/>
        </w:rPr>
        <w:t>Communication</w:t>
      </w:r>
      <w:r w:rsidRPr="00EF5D42">
        <w:rPr>
          <w:noProof/>
          <w:lang w:val="fr-BE"/>
        </w:rPr>
        <w:tab/>
      </w:r>
      <w:r>
        <w:rPr>
          <w:noProof/>
        </w:rPr>
        <w:fldChar w:fldCharType="begin"/>
      </w:r>
      <w:r w:rsidRPr="00EF5D42">
        <w:rPr>
          <w:noProof/>
          <w:lang w:val="fr-BE"/>
        </w:rPr>
        <w:instrText xml:space="preserve"> PAGEREF _Toc478727321 \h </w:instrText>
      </w:r>
      <w:r>
        <w:rPr>
          <w:noProof/>
        </w:rPr>
      </w:r>
      <w:r>
        <w:rPr>
          <w:noProof/>
        </w:rPr>
        <w:fldChar w:fldCharType="separate"/>
      </w:r>
      <w:r w:rsidRPr="00EF5D42">
        <w:rPr>
          <w:noProof/>
          <w:lang w:val="fr-BE"/>
        </w:rPr>
        <w:t>21</w:t>
      </w:r>
      <w:r>
        <w:rPr>
          <w:noProof/>
        </w:rPr>
        <w:fldChar w:fldCharType="end"/>
      </w:r>
    </w:p>
    <w:p w:rsidR="00EF5D42" w:rsidRDefault="00EF5D42">
      <w:pPr>
        <w:pStyle w:val="TM2"/>
        <w:tabs>
          <w:tab w:val="right" w:leader="dot" w:pos="14674"/>
        </w:tabs>
        <w:rPr>
          <w:rFonts w:eastAsiaTheme="minorEastAsia" w:cstheme="minorBidi"/>
          <w:b w:val="0"/>
          <w:bCs w:val="0"/>
          <w:noProof/>
          <w:color w:val="auto"/>
          <w:sz w:val="22"/>
          <w:szCs w:val="22"/>
          <w:lang w:val="fr-BE" w:eastAsia="fr-BE"/>
        </w:rPr>
      </w:pPr>
      <w:r w:rsidRPr="00506B53">
        <w:rPr>
          <w:noProof/>
          <w:lang w:val="fr-BE"/>
        </w:rPr>
        <w:t>Communication interne</w:t>
      </w:r>
      <w:r w:rsidRPr="00EF5D42">
        <w:rPr>
          <w:noProof/>
          <w:lang w:val="fr-BE"/>
        </w:rPr>
        <w:tab/>
      </w:r>
      <w:r>
        <w:rPr>
          <w:noProof/>
        </w:rPr>
        <w:fldChar w:fldCharType="begin"/>
      </w:r>
      <w:r w:rsidRPr="00EF5D42">
        <w:rPr>
          <w:noProof/>
          <w:lang w:val="fr-BE"/>
        </w:rPr>
        <w:instrText xml:space="preserve"> PAGEREF _Toc478727322 \h </w:instrText>
      </w:r>
      <w:r>
        <w:rPr>
          <w:noProof/>
        </w:rPr>
      </w:r>
      <w:r>
        <w:rPr>
          <w:noProof/>
        </w:rPr>
        <w:fldChar w:fldCharType="separate"/>
      </w:r>
      <w:r w:rsidRPr="00EF5D42">
        <w:rPr>
          <w:noProof/>
          <w:lang w:val="fr-BE"/>
        </w:rPr>
        <w:t>21</w:t>
      </w:r>
      <w:r>
        <w:rPr>
          <w:noProof/>
        </w:rPr>
        <w:fldChar w:fldCharType="end"/>
      </w:r>
    </w:p>
    <w:p w:rsidR="00EF5D42" w:rsidRDefault="00EF5D42">
      <w:pPr>
        <w:pStyle w:val="TM2"/>
        <w:tabs>
          <w:tab w:val="right" w:leader="dot" w:pos="14674"/>
        </w:tabs>
        <w:rPr>
          <w:rFonts w:eastAsiaTheme="minorEastAsia" w:cstheme="minorBidi"/>
          <w:b w:val="0"/>
          <w:bCs w:val="0"/>
          <w:noProof/>
          <w:color w:val="auto"/>
          <w:sz w:val="22"/>
          <w:szCs w:val="22"/>
          <w:lang w:val="fr-BE" w:eastAsia="fr-BE"/>
        </w:rPr>
      </w:pPr>
      <w:r w:rsidRPr="00506B53">
        <w:rPr>
          <w:noProof/>
          <w:lang w:val="fr-BE"/>
        </w:rPr>
        <w:t>Site Internet</w:t>
      </w:r>
      <w:r w:rsidRPr="00EF5D42">
        <w:rPr>
          <w:noProof/>
          <w:lang w:val="fr-BE"/>
        </w:rPr>
        <w:tab/>
      </w:r>
      <w:r>
        <w:rPr>
          <w:noProof/>
        </w:rPr>
        <w:fldChar w:fldCharType="begin"/>
      </w:r>
      <w:r w:rsidRPr="00EF5D42">
        <w:rPr>
          <w:noProof/>
          <w:lang w:val="fr-BE"/>
        </w:rPr>
        <w:instrText xml:space="preserve"> PAGEREF _Toc478727323 \h </w:instrText>
      </w:r>
      <w:r>
        <w:rPr>
          <w:noProof/>
        </w:rPr>
      </w:r>
      <w:r>
        <w:rPr>
          <w:noProof/>
        </w:rPr>
        <w:fldChar w:fldCharType="separate"/>
      </w:r>
      <w:r w:rsidRPr="00EF5D42">
        <w:rPr>
          <w:noProof/>
          <w:lang w:val="fr-BE"/>
        </w:rPr>
        <w:t>21</w:t>
      </w:r>
      <w:r>
        <w:rPr>
          <w:noProof/>
        </w:rPr>
        <w:fldChar w:fldCharType="end"/>
      </w:r>
    </w:p>
    <w:p w:rsidR="00EF5D42" w:rsidRDefault="00EF5D42">
      <w:pPr>
        <w:pStyle w:val="TM2"/>
        <w:tabs>
          <w:tab w:val="right" w:leader="dot" w:pos="14674"/>
        </w:tabs>
        <w:rPr>
          <w:rFonts w:eastAsiaTheme="minorEastAsia" w:cstheme="minorBidi"/>
          <w:b w:val="0"/>
          <w:bCs w:val="0"/>
          <w:noProof/>
          <w:color w:val="auto"/>
          <w:sz w:val="22"/>
          <w:szCs w:val="22"/>
          <w:lang w:val="fr-BE" w:eastAsia="fr-BE"/>
        </w:rPr>
      </w:pPr>
      <w:r w:rsidRPr="00506B53">
        <w:rPr>
          <w:noProof/>
          <w:lang w:val="fr-BE"/>
        </w:rPr>
        <w:t>Page Facebook</w:t>
      </w:r>
      <w:r w:rsidRPr="00EF5D42">
        <w:rPr>
          <w:noProof/>
          <w:lang w:val="fr-BE"/>
        </w:rPr>
        <w:tab/>
      </w:r>
      <w:r>
        <w:rPr>
          <w:noProof/>
        </w:rPr>
        <w:fldChar w:fldCharType="begin"/>
      </w:r>
      <w:r w:rsidRPr="00EF5D42">
        <w:rPr>
          <w:noProof/>
          <w:lang w:val="fr-BE"/>
        </w:rPr>
        <w:instrText xml:space="preserve"> PAGEREF _Toc478727324 \h </w:instrText>
      </w:r>
      <w:r>
        <w:rPr>
          <w:noProof/>
        </w:rPr>
      </w:r>
      <w:r>
        <w:rPr>
          <w:noProof/>
        </w:rPr>
        <w:fldChar w:fldCharType="separate"/>
      </w:r>
      <w:r w:rsidRPr="00EF5D42">
        <w:rPr>
          <w:noProof/>
          <w:lang w:val="fr-BE"/>
        </w:rPr>
        <w:t>22</w:t>
      </w:r>
      <w:r>
        <w:rPr>
          <w:noProof/>
        </w:rPr>
        <w:fldChar w:fldCharType="end"/>
      </w:r>
    </w:p>
    <w:p w:rsidR="00EF5D42" w:rsidRDefault="00EF5D42">
      <w:pPr>
        <w:pStyle w:val="TM2"/>
        <w:tabs>
          <w:tab w:val="right" w:leader="dot" w:pos="14674"/>
        </w:tabs>
        <w:rPr>
          <w:rFonts w:eastAsiaTheme="minorEastAsia" w:cstheme="minorBidi"/>
          <w:b w:val="0"/>
          <w:bCs w:val="0"/>
          <w:noProof/>
          <w:color w:val="auto"/>
          <w:sz w:val="22"/>
          <w:szCs w:val="22"/>
          <w:lang w:val="fr-BE" w:eastAsia="fr-BE"/>
        </w:rPr>
      </w:pPr>
      <w:r w:rsidRPr="00506B53">
        <w:rPr>
          <w:noProof/>
          <w:lang w:val="fr-BE"/>
        </w:rPr>
        <w:t>Les outils extérieurs</w:t>
      </w:r>
      <w:r w:rsidRPr="00EF5D42">
        <w:rPr>
          <w:noProof/>
          <w:lang w:val="fr-BE"/>
        </w:rPr>
        <w:tab/>
      </w:r>
      <w:r>
        <w:rPr>
          <w:noProof/>
        </w:rPr>
        <w:fldChar w:fldCharType="begin"/>
      </w:r>
      <w:r w:rsidRPr="00EF5D42">
        <w:rPr>
          <w:noProof/>
          <w:lang w:val="fr-BE"/>
        </w:rPr>
        <w:instrText xml:space="preserve"> PAGEREF _Toc478727325 \h </w:instrText>
      </w:r>
      <w:r>
        <w:rPr>
          <w:noProof/>
        </w:rPr>
      </w:r>
      <w:r>
        <w:rPr>
          <w:noProof/>
        </w:rPr>
        <w:fldChar w:fldCharType="separate"/>
      </w:r>
      <w:r w:rsidRPr="00EF5D42">
        <w:rPr>
          <w:noProof/>
          <w:lang w:val="fr-BE"/>
        </w:rPr>
        <w:t>22</w:t>
      </w:r>
      <w:r>
        <w:rPr>
          <w:noProof/>
        </w:rPr>
        <w:fldChar w:fldCharType="end"/>
      </w:r>
    </w:p>
    <w:p w:rsidR="00EF5D42" w:rsidRDefault="00EF5D42">
      <w:pPr>
        <w:pStyle w:val="TM3"/>
        <w:tabs>
          <w:tab w:val="right" w:leader="dot" w:pos="14674"/>
        </w:tabs>
        <w:rPr>
          <w:rFonts w:eastAsiaTheme="minorEastAsia" w:cstheme="minorBidi"/>
          <w:noProof/>
          <w:color w:val="auto"/>
          <w:sz w:val="22"/>
          <w:szCs w:val="22"/>
          <w:lang w:val="fr-BE" w:eastAsia="fr-BE"/>
        </w:rPr>
      </w:pPr>
      <w:r w:rsidRPr="00EF5D42">
        <w:rPr>
          <w:noProof/>
          <w:lang w:val="fr-BE"/>
        </w:rPr>
        <w:t>D’autres sites Internet</w:t>
      </w:r>
      <w:r w:rsidRPr="00EF5D42">
        <w:rPr>
          <w:noProof/>
          <w:lang w:val="fr-BE"/>
        </w:rPr>
        <w:tab/>
      </w:r>
      <w:r>
        <w:rPr>
          <w:noProof/>
        </w:rPr>
        <w:fldChar w:fldCharType="begin"/>
      </w:r>
      <w:r w:rsidRPr="00EF5D42">
        <w:rPr>
          <w:noProof/>
          <w:lang w:val="fr-BE"/>
        </w:rPr>
        <w:instrText xml:space="preserve"> PAGEREF _Toc478727326 \h </w:instrText>
      </w:r>
      <w:r>
        <w:rPr>
          <w:noProof/>
        </w:rPr>
      </w:r>
      <w:r>
        <w:rPr>
          <w:noProof/>
        </w:rPr>
        <w:fldChar w:fldCharType="separate"/>
      </w:r>
      <w:r w:rsidRPr="00EF5D42">
        <w:rPr>
          <w:noProof/>
          <w:lang w:val="fr-BE"/>
        </w:rPr>
        <w:t>22</w:t>
      </w:r>
      <w:r>
        <w:rPr>
          <w:noProof/>
        </w:rPr>
        <w:fldChar w:fldCharType="end"/>
      </w:r>
    </w:p>
    <w:p w:rsidR="00EF5D42" w:rsidRDefault="00EF5D42">
      <w:pPr>
        <w:pStyle w:val="TM3"/>
        <w:tabs>
          <w:tab w:val="right" w:leader="dot" w:pos="14674"/>
        </w:tabs>
        <w:rPr>
          <w:rFonts w:eastAsiaTheme="minorEastAsia" w:cstheme="minorBidi"/>
          <w:noProof/>
          <w:color w:val="auto"/>
          <w:sz w:val="22"/>
          <w:szCs w:val="22"/>
          <w:lang w:val="fr-BE" w:eastAsia="fr-BE"/>
        </w:rPr>
      </w:pPr>
      <w:r w:rsidRPr="00EF5D42">
        <w:rPr>
          <w:noProof/>
          <w:lang w:val="fr-BE"/>
        </w:rPr>
        <w:t>Parutions</w:t>
      </w:r>
      <w:r w:rsidRPr="00EF5D42">
        <w:rPr>
          <w:noProof/>
          <w:lang w:val="fr-BE"/>
        </w:rPr>
        <w:tab/>
      </w:r>
      <w:r>
        <w:rPr>
          <w:noProof/>
        </w:rPr>
        <w:fldChar w:fldCharType="begin"/>
      </w:r>
      <w:r w:rsidRPr="00EF5D42">
        <w:rPr>
          <w:noProof/>
          <w:lang w:val="fr-BE"/>
        </w:rPr>
        <w:instrText xml:space="preserve"> PAGEREF _Toc478727327 \h </w:instrText>
      </w:r>
      <w:r>
        <w:rPr>
          <w:noProof/>
        </w:rPr>
      </w:r>
      <w:r>
        <w:rPr>
          <w:noProof/>
        </w:rPr>
        <w:fldChar w:fldCharType="separate"/>
      </w:r>
      <w:r w:rsidRPr="00EF5D42">
        <w:rPr>
          <w:noProof/>
          <w:lang w:val="fr-BE"/>
        </w:rPr>
        <w:t>22</w:t>
      </w:r>
      <w:r>
        <w:rPr>
          <w:noProof/>
        </w:rPr>
        <w:fldChar w:fldCharType="end"/>
      </w:r>
    </w:p>
    <w:p w:rsidR="00EF5D42" w:rsidRDefault="00EF5D42">
      <w:pPr>
        <w:pStyle w:val="TM3"/>
        <w:tabs>
          <w:tab w:val="right" w:leader="dot" w:pos="14674"/>
        </w:tabs>
        <w:rPr>
          <w:rFonts w:eastAsiaTheme="minorEastAsia" w:cstheme="minorBidi"/>
          <w:noProof/>
          <w:color w:val="auto"/>
          <w:sz w:val="22"/>
          <w:szCs w:val="22"/>
          <w:lang w:val="fr-BE" w:eastAsia="fr-BE"/>
        </w:rPr>
      </w:pPr>
      <w:r w:rsidRPr="00EF5D42">
        <w:rPr>
          <w:noProof/>
          <w:lang w:val="fr-BE"/>
        </w:rPr>
        <w:t>Annonces radio</w:t>
      </w:r>
      <w:r w:rsidRPr="00EF5D42">
        <w:rPr>
          <w:noProof/>
          <w:lang w:val="fr-BE"/>
        </w:rPr>
        <w:tab/>
      </w:r>
      <w:r>
        <w:rPr>
          <w:noProof/>
        </w:rPr>
        <w:fldChar w:fldCharType="begin"/>
      </w:r>
      <w:r w:rsidRPr="00EF5D42">
        <w:rPr>
          <w:noProof/>
          <w:lang w:val="fr-BE"/>
        </w:rPr>
        <w:instrText xml:space="preserve"> PAGEREF _Toc478727328 \h </w:instrText>
      </w:r>
      <w:r>
        <w:rPr>
          <w:noProof/>
        </w:rPr>
      </w:r>
      <w:r>
        <w:rPr>
          <w:noProof/>
        </w:rPr>
        <w:fldChar w:fldCharType="separate"/>
      </w:r>
      <w:r w:rsidRPr="00EF5D42">
        <w:rPr>
          <w:noProof/>
          <w:lang w:val="fr-BE"/>
        </w:rPr>
        <w:t>22</w:t>
      </w:r>
      <w:r>
        <w:rPr>
          <w:noProof/>
        </w:rPr>
        <w:fldChar w:fldCharType="end"/>
      </w:r>
    </w:p>
    <w:p w:rsidR="00EF5D42" w:rsidRDefault="00EF5D42">
      <w:pPr>
        <w:pStyle w:val="TM1"/>
        <w:tabs>
          <w:tab w:val="right" w:leader="dot" w:pos="14674"/>
        </w:tabs>
        <w:rPr>
          <w:rFonts w:asciiTheme="minorHAnsi" w:eastAsiaTheme="minorEastAsia" w:hAnsiTheme="minorHAnsi" w:cstheme="minorBidi"/>
          <w:b w:val="0"/>
          <w:bCs w:val="0"/>
          <w:caps w:val="0"/>
          <w:noProof/>
          <w:color w:val="auto"/>
          <w:sz w:val="22"/>
          <w:szCs w:val="22"/>
          <w:lang w:val="fr-BE" w:eastAsia="fr-BE"/>
        </w:rPr>
      </w:pPr>
      <w:r w:rsidRPr="00506B53">
        <w:rPr>
          <w:noProof/>
          <w:lang w:val="fr-BE"/>
        </w:rPr>
        <w:t>Cohésion sociale et participation au réseau</w:t>
      </w:r>
      <w:r w:rsidRPr="00EF5D42">
        <w:rPr>
          <w:noProof/>
          <w:lang w:val="fr-BE"/>
        </w:rPr>
        <w:tab/>
      </w:r>
      <w:r>
        <w:rPr>
          <w:noProof/>
        </w:rPr>
        <w:fldChar w:fldCharType="begin"/>
      </w:r>
      <w:r w:rsidRPr="00EF5D42">
        <w:rPr>
          <w:noProof/>
          <w:lang w:val="fr-BE"/>
        </w:rPr>
        <w:instrText xml:space="preserve"> PAGEREF _Toc478727329 \h </w:instrText>
      </w:r>
      <w:r>
        <w:rPr>
          <w:noProof/>
        </w:rPr>
      </w:r>
      <w:r>
        <w:rPr>
          <w:noProof/>
        </w:rPr>
        <w:fldChar w:fldCharType="separate"/>
      </w:r>
      <w:r w:rsidRPr="00EF5D42">
        <w:rPr>
          <w:noProof/>
          <w:lang w:val="fr-BE"/>
        </w:rPr>
        <w:t>23</w:t>
      </w:r>
      <w:r>
        <w:rPr>
          <w:noProof/>
        </w:rPr>
        <w:fldChar w:fldCharType="end"/>
      </w:r>
    </w:p>
    <w:p w:rsidR="00EF5D42" w:rsidRDefault="00EF5D42">
      <w:pPr>
        <w:pStyle w:val="TM1"/>
        <w:tabs>
          <w:tab w:val="right" w:leader="dot" w:pos="14674"/>
        </w:tabs>
        <w:rPr>
          <w:rFonts w:asciiTheme="minorHAnsi" w:eastAsiaTheme="minorEastAsia" w:hAnsiTheme="minorHAnsi" w:cstheme="minorBidi"/>
          <w:b w:val="0"/>
          <w:bCs w:val="0"/>
          <w:caps w:val="0"/>
          <w:noProof/>
          <w:color w:val="auto"/>
          <w:sz w:val="22"/>
          <w:szCs w:val="22"/>
          <w:lang w:val="fr-BE" w:eastAsia="fr-BE"/>
        </w:rPr>
      </w:pPr>
      <w:r w:rsidRPr="00506B53">
        <w:rPr>
          <w:noProof/>
          <w:lang w:val="fr-BE"/>
        </w:rPr>
        <w:t>Occupation de la salle Rodelle</w:t>
      </w:r>
      <w:r w:rsidRPr="00EF5D42">
        <w:rPr>
          <w:noProof/>
          <w:lang w:val="fr-BE"/>
        </w:rPr>
        <w:tab/>
      </w:r>
      <w:r>
        <w:rPr>
          <w:noProof/>
        </w:rPr>
        <w:fldChar w:fldCharType="begin"/>
      </w:r>
      <w:r w:rsidRPr="00EF5D42">
        <w:rPr>
          <w:noProof/>
          <w:lang w:val="fr-BE"/>
        </w:rPr>
        <w:instrText xml:space="preserve"> PAGEREF _Toc478727330 \h </w:instrText>
      </w:r>
      <w:r>
        <w:rPr>
          <w:noProof/>
        </w:rPr>
      </w:r>
      <w:r>
        <w:rPr>
          <w:noProof/>
        </w:rPr>
        <w:fldChar w:fldCharType="separate"/>
      </w:r>
      <w:r w:rsidRPr="00EF5D42">
        <w:rPr>
          <w:noProof/>
          <w:lang w:val="fr-BE"/>
        </w:rPr>
        <w:t>24</w:t>
      </w:r>
      <w:r>
        <w:rPr>
          <w:noProof/>
        </w:rPr>
        <w:fldChar w:fldCharType="end"/>
      </w:r>
    </w:p>
    <w:p w:rsidR="004109D0" w:rsidRDefault="00633E70">
      <w:pPr>
        <w:spacing w:after="0"/>
        <w:jc w:val="left"/>
        <w:rPr>
          <w:rFonts w:ascii="High Tower Text" w:hAnsi="High Tower Text" w:cs="Arial"/>
          <w:b/>
          <w:bCs/>
          <w:i/>
          <w:color w:val="5F497A" w:themeColor="accent4" w:themeShade="BF"/>
          <w:kern w:val="32"/>
          <w:sz w:val="52"/>
          <w:szCs w:val="32"/>
          <w:lang w:val="fr-BE"/>
        </w:rPr>
      </w:pPr>
      <w:r>
        <w:rPr>
          <w:lang w:val="fr-BE"/>
        </w:rPr>
        <w:fldChar w:fldCharType="end"/>
      </w:r>
      <w:r w:rsidR="004109D0">
        <w:rPr>
          <w:lang w:val="fr-BE"/>
        </w:rPr>
        <w:br w:type="page"/>
      </w:r>
    </w:p>
    <w:p w:rsidR="00184E3B" w:rsidRPr="00DD1EC7" w:rsidRDefault="005D62BA" w:rsidP="00184E3B">
      <w:pPr>
        <w:pStyle w:val="Titre1"/>
        <w:rPr>
          <w:lang w:val="fr-BE"/>
        </w:rPr>
      </w:pPr>
      <w:bookmarkStart w:id="1" w:name="_Toc478727301"/>
      <w:r w:rsidRPr="00DD1EC7">
        <w:rPr>
          <w:lang w:val="fr-BE"/>
        </w:rPr>
        <w:lastRenderedPageBreak/>
        <w:t>Remerciements</w:t>
      </w:r>
      <w:bookmarkEnd w:id="1"/>
    </w:p>
    <w:p w:rsidR="00C041BA" w:rsidRPr="00DD1EC7" w:rsidRDefault="00184E3B" w:rsidP="00184E3B">
      <w:pPr>
        <w:rPr>
          <w:lang w:val="fr-BE"/>
        </w:rPr>
      </w:pPr>
      <w:r w:rsidRPr="00DD1EC7">
        <w:rPr>
          <w:lang w:val="fr-BE"/>
        </w:rPr>
        <w:t>Le CEMôme remercie</w:t>
      </w:r>
      <w:r w:rsidR="00C041BA" w:rsidRPr="00DD1EC7">
        <w:rPr>
          <w:lang w:val="fr-BE"/>
        </w:rPr>
        <w:t> :</w:t>
      </w:r>
    </w:p>
    <w:p w:rsidR="005D62BA" w:rsidRPr="00DD1EC7" w:rsidRDefault="00DD1EC7" w:rsidP="003F4921">
      <w:pPr>
        <w:ind w:firstLine="720"/>
        <w:rPr>
          <w:lang w:val="fr-BE"/>
        </w:rPr>
      </w:pPr>
      <w:r w:rsidRPr="00DD1EC7">
        <w:rPr>
          <w:lang w:val="fr-BE"/>
        </w:rPr>
        <w:t>Ses</w:t>
      </w:r>
      <w:r w:rsidR="00184E3B" w:rsidRPr="00DD1EC7">
        <w:rPr>
          <w:lang w:val="fr-BE"/>
        </w:rPr>
        <w:t xml:space="preserve"> travailleurs pour leur </w:t>
      </w:r>
      <w:r w:rsidR="003F4921">
        <w:rPr>
          <w:lang w:val="fr-BE"/>
        </w:rPr>
        <w:t xml:space="preserve">énorme </w:t>
      </w:r>
      <w:r w:rsidR="00184E3B" w:rsidRPr="00DD1EC7">
        <w:rPr>
          <w:lang w:val="fr-BE"/>
        </w:rPr>
        <w:t>investissement</w:t>
      </w:r>
      <w:r w:rsidR="003F4921" w:rsidRPr="003F4921">
        <w:rPr>
          <w:lang w:val="fr-BE"/>
        </w:rPr>
        <w:t xml:space="preserve"> </w:t>
      </w:r>
      <w:r w:rsidR="003F4921">
        <w:rPr>
          <w:lang w:val="fr-BE"/>
        </w:rPr>
        <w:t xml:space="preserve">et </w:t>
      </w:r>
      <w:r w:rsidR="003F4921" w:rsidRPr="00DD1EC7">
        <w:rPr>
          <w:lang w:val="fr-BE"/>
        </w:rPr>
        <w:t xml:space="preserve">leur </w:t>
      </w:r>
      <w:r w:rsidR="003F4921">
        <w:rPr>
          <w:lang w:val="fr-BE"/>
        </w:rPr>
        <w:t>professionnalisme</w:t>
      </w:r>
      <w:r w:rsidR="00C041BA" w:rsidRPr="00DD1EC7">
        <w:rPr>
          <w:lang w:val="fr-BE"/>
        </w:rPr>
        <w:t>,</w:t>
      </w:r>
    </w:p>
    <w:p w:rsidR="003F4921" w:rsidRDefault="00DD1EC7" w:rsidP="00AE34F0">
      <w:pPr>
        <w:ind w:left="1440" w:firstLine="720"/>
        <w:rPr>
          <w:lang w:val="fr-BE"/>
        </w:rPr>
      </w:pPr>
      <w:r w:rsidRPr="00DD1EC7">
        <w:rPr>
          <w:lang w:val="fr-BE"/>
        </w:rPr>
        <w:t>Ses</w:t>
      </w:r>
      <w:r w:rsidR="00184E3B" w:rsidRPr="00DD1EC7">
        <w:rPr>
          <w:lang w:val="fr-BE"/>
        </w:rPr>
        <w:t xml:space="preserve"> partenaires pour les riches échanges et projets qui en résultent</w:t>
      </w:r>
      <w:r w:rsidR="003F4921">
        <w:rPr>
          <w:lang w:val="fr-BE"/>
        </w:rPr>
        <w:t>,</w:t>
      </w:r>
    </w:p>
    <w:p w:rsidR="003F4921" w:rsidRPr="00DD1EC7" w:rsidRDefault="006F5D26" w:rsidP="003F4921">
      <w:pPr>
        <w:ind w:firstLine="720"/>
        <w:rPr>
          <w:lang w:val="fr-BE"/>
        </w:rPr>
      </w:pPr>
      <w:r>
        <w:rPr>
          <w:lang w:val="fr-BE"/>
        </w:rPr>
        <w:tab/>
      </w:r>
      <w:r>
        <w:rPr>
          <w:lang w:val="fr-BE"/>
        </w:rPr>
        <w:tab/>
      </w:r>
      <w:r>
        <w:rPr>
          <w:lang w:val="fr-BE"/>
        </w:rPr>
        <w:tab/>
      </w:r>
      <w:r>
        <w:rPr>
          <w:lang w:val="fr-BE"/>
        </w:rPr>
        <w:tab/>
      </w:r>
      <w:r w:rsidR="003F4921">
        <w:rPr>
          <w:lang w:val="fr-BE"/>
        </w:rPr>
        <w:t>Les pouvoirs publics qui lui accordent leur confiance et le subsidient</w:t>
      </w:r>
      <w:r>
        <w:rPr>
          <w:lang w:val="fr-BE"/>
        </w:rPr>
        <w:t>.</w:t>
      </w:r>
    </w:p>
    <w:p w:rsidR="00346C87" w:rsidRPr="00DD1EC7" w:rsidRDefault="00346C87" w:rsidP="00AE34F0">
      <w:pPr>
        <w:ind w:left="1440" w:firstLine="720"/>
        <w:rPr>
          <w:lang w:val="fr-BE"/>
        </w:rPr>
      </w:pPr>
      <w:r w:rsidRPr="00DD1EC7">
        <w:rPr>
          <w:lang w:val="fr-BE"/>
        </w:rPr>
        <w:br w:type="page"/>
      </w:r>
    </w:p>
    <w:p w:rsidR="00656316" w:rsidRPr="00DD1EC7" w:rsidRDefault="00EE1395" w:rsidP="0070204D">
      <w:pPr>
        <w:pStyle w:val="Titre1"/>
        <w:rPr>
          <w:szCs w:val="52"/>
          <w:lang w:val="fr-BE"/>
        </w:rPr>
      </w:pPr>
      <w:bookmarkStart w:id="2" w:name="_Toc478727302"/>
      <w:r w:rsidRPr="00DD1EC7">
        <w:rPr>
          <w:szCs w:val="52"/>
          <w:lang w:val="fr-BE"/>
        </w:rPr>
        <w:lastRenderedPageBreak/>
        <w:t>Le</w:t>
      </w:r>
      <w:r w:rsidR="00DF29CA">
        <w:rPr>
          <w:szCs w:val="52"/>
          <w:lang w:val="fr-BE"/>
        </w:rPr>
        <w:t xml:space="preserve"> projet associatif et éducatif</w:t>
      </w:r>
      <w:bookmarkEnd w:id="2"/>
    </w:p>
    <w:p w:rsidR="00CA4B03" w:rsidRPr="00DD1EC7" w:rsidRDefault="00CA4B03" w:rsidP="00CA4B03">
      <w:pPr>
        <w:rPr>
          <w:lang w:val="fr-BE"/>
        </w:rPr>
        <w:sectPr w:rsidR="00CA4B03" w:rsidRPr="00DD1EC7" w:rsidSect="000D1132">
          <w:footerReference w:type="even" r:id="rId10"/>
          <w:footerReference w:type="default" r:id="rId11"/>
          <w:footerReference w:type="first" r:id="rId12"/>
          <w:type w:val="continuous"/>
          <w:pgSz w:w="16838" w:h="11906" w:orient="landscape" w:code="9"/>
          <w:pgMar w:top="1077" w:right="1077" w:bottom="1077" w:left="1077" w:header="709" w:footer="709" w:gutter="0"/>
          <w:cols w:space="720"/>
          <w:titlePg/>
          <w:docGrid w:linePitch="272"/>
        </w:sectPr>
      </w:pPr>
    </w:p>
    <w:p w:rsidR="003D5BA1" w:rsidRPr="00862BED" w:rsidRDefault="00DF29CA" w:rsidP="00547F2A">
      <w:pPr>
        <w:rPr>
          <w:color w:val="auto"/>
          <w:lang w:val="fr-BE"/>
        </w:rPr>
      </w:pPr>
      <w:r w:rsidRPr="00862BED">
        <w:rPr>
          <w:color w:val="auto"/>
          <w:lang w:val="fr-BE"/>
        </w:rPr>
        <w:t xml:space="preserve">2015 a été l’année de la formalisation du projet </w:t>
      </w:r>
      <w:r w:rsidR="007539CB" w:rsidRPr="00862BED">
        <w:rPr>
          <w:color w:val="auto"/>
          <w:lang w:val="fr-BE"/>
        </w:rPr>
        <w:t xml:space="preserve">associatif et éducatif </w:t>
      </w:r>
      <w:r w:rsidRPr="00862BED">
        <w:rPr>
          <w:color w:val="auto"/>
          <w:lang w:val="fr-BE"/>
        </w:rPr>
        <w:t>du CEMôme. En effet, alors que les projets vivent depuis des années, aucun document ne les présentait de façon complète et cohérente.</w:t>
      </w:r>
      <w:r w:rsidR="007539CB" w:rsidRPr="00862BED">
        <w:rPr>
          <w:color w:val="auto"/>
          <w:lang w:val="fr-BE"/>
        </w:rPr>
        <w:t xml:space="preserve"> </w:t>
      </w:r>
      <w:r w:rsidR="00547F2A" w:rsidRPr="00862BED">
        <w:rPr>
          <w:color w:val="auto"/>
          <w:lang w:val="fr-BE"/>
        </w:rPr>
        <w:t xml:space="preserve">Nous avons </w:t>
      </w:r>
      <w:r w:rsidR="00547F2A" w:rsidRPr="00862BED">
        <w:rPr>
          <w:color w:val="auto"/>
          <w:lang w:val="fr-BE"/>
        </w:rPr>
        <w:t>donc gardé ces documents pour les projets en 2016. Vous découvrirez</w:t>
      </w:r>
      <w:r w:rsidR="00114914" w:rsidRPr="00862BED">
        <w:rPr>
          <w:color w:val="auto"/>
          <w:lang w:val="fr-BE"/>
        </w:rPr>
        <w:t>,</w:t>
      </w:r>
      <w:r w:rsidR="00547F2A" w:rsidRPr="00862BED">
        <w:rPr>
          <w:color w:val="auto"/>
          <w:lang w:val="fr-BE"/>
        </w:rPr>
        <w:t xml:space="preserve"> pour chaque projet</w:t>
      </w:r>
      <w:r w:rsidR="00114914" w:rsidRPr="00862BED">
        <w:rPr>
          <w:color w:val="auto"/>
          <w:lang w:val="fr-BE"/>
        </w:rPr>
        <w:t>,</w:t>
      </w:r>
      <w:r w:rsidR="00547F2A" w:rsidRPr="00862BED">
        <w:rPr>
          <w:color w:val="auto"/>
          <w:lang w:val="fr-BE"/>
        </w:rPr>
        <w:t xml:space="preserve"> les objectifs 2017 dans les pages qui suivent.</w:t>
      </w:r>
    </w:p>
    <w:p w:rsidR="00CA4B03" w:rsidRPr="00862BED" w:rsidRDefault="00CA4B03" w:rsidP="003E047B">
      <w:pPr>
        <w:pStyle w:val="Titre1"/>
        <w:rPr>
          <w:color w:val="auto"/>
          <w:lang w:val="fr-BE"/>
        </w:rPr>
        <w:sectPr w:rsidR="00CA4B03" w:rsidRPr="00862BED" w:rsidSect="00CB7F66">
          <w:type w:val="continuous"/>
          <w:pgSz w:w="16838" w:h="11906" w:orient="landscape"/>
          <w:pgMar w:top="1077" w:right="1077" w:bottom="1077" w:left="1077" w:header="709" w:footer="709" w:gutter="0"/>
          <w:cols w:num="2" w:space="720"/>
          <w:titlePg/>
          <w:docGrid w:linePitch="272"/>
        </w:sectPr>
      </w:pPr>
    </w:p>
    <w:p w:rsidR="00520564" w:rsidRPr="00DD1EC7" w:rsidRDefault="00520564" w:rsidP="00D52507">
      <w:pPr>
        <w:pStyle w:val="Titre1"/>
        <w:rPr>
          <w:lang w:val="fr-BE"/>
        </w:rPr>
      </w:pPr>
      <w:bookmarkStart w:id="3" w:name="_Toc478727303"/>
      <w:r w:rsidRPr="00DD1EC7">
        <w:rPr>
          <w:lang w:val="fr-BE"/>
        </w:rPr>
        <w:t>L’accueil</w:t>
      </w:r>
      <w:bookmarkEnd w:id="3"/>
    </w:p>
    <w:p w:rsidR="00520564" w:rsidRPr="00DD1EC7" w:rsidRDefault="00520564" w:rsidP="00520564">
      <w:pPr>
        <w:rPr>
          <w:lang w:val="fr-BE"/>
        </w:rPr>
        <w:sectPr w:rsidR="00520564" w:rsidRPr="00DD1EC7" w:rsidSect="00CB7F66">
          <w:type w:val="continuous"/>
          <w:pgSz w:w="16838" w:h="11906" w:orient="landscape"/>
          <w:pgMar w:top="1077" w:right="1077" w:bottom="1077" w:left="1077" w:header="709" w:footer="709" w:gutter="0"/>
          <w:cols w:space="720"/>
          <w:titlePg/>
          <w:docGrid w:linePitch="272"/>
        </w:sectPr>
      </w:pPr>
    </w:p>
    <w:p w:rsidR="00F71B89" w:rsidRPr="0085503A" w:rsidRDefault="00F71B89" w:rsidP="00F71B89">
      <w:pPr>
        <w:rPr>
          <w:lang w:val="fr-BE"/>
        </w:rPr>
      </w:pPr>
      <w:r w:rsidRPr="0085503A">
        <w:rPr>
          <w:lang w:val="fr-BE"/>
        </w:rPr>
        <w:t>L’accueil est le premier contact avec notre public, et plus particulièrement les parents. Son rôle principal est d’accueillir chaque personne, d’être à l’écoute de la demande pour ensuite répondre au mieux aux besoins en orientant la personne vers le service concerné. L’accueil se doit de rester toujours disponible à tout moment de la journée pour aider le public à trouver une information.</w:t>
      </w:r>
    </w:p>
    <w:p w:rsidR="00F71B89" w:rsidRDefault="00F71B89" w:rsidP="00F71B89">
      <w:pPr>
        <w:rPr>
          <w:lang w:val="fr-BE"/>
        </w:rPr>
      </w:pPr>
      <w:r w:rsidRPr="0085503A">
        <w:rPr>
          <w:lang w:val="fr-BE"/>
        </w:rPr>
        <w:t>Trois personnes sont responsables de la gestion de ce service d’accueil et de son espace. Leur travail couvre plusieurs missions. Elles gèrent le premier accueil décrit ci-dessus mais également les inscriptions pour les activités extrascolaires du CEMôme. De plus, elles assurent d’autres responsabilités : la communication, l’occupation des</w:t>
      </w:r>
      <w:r w:rsidR="004109D0">
        <w:rPr>
          <w:lang w:val="fr-BE"/>
        </w:rPr>
        <w:t xml:space="preserve"> espaces Pass’Pass’ et Rodelle </w:t>
      </w:r>
      <w:r w:rsidRPr="0085503A">
        <w:rPr>
          <w:lang w:val="fr-BE"/>
        </w:rPr>
        <w:t>et l’économat.</w:t>
      </w:r>
    </w:p>
    <w:p w:rsidR="00F71B89" w:rsidRPr="0085503A" w:rsidRDefault="00F71B89" w:rsidP="00F71B89">
      <w:pPr>
        <w:pStyle w:val="Titre2"/>
        <w:rPr>
          <w:lang w:val="fr-BE"/>
        </w:rPr>
      </w:pPr>
      <w:bookmarkStart w:id="4" w:name="_Toc478727304"/>
      <w:r w:rsidRPr="0085503A">
        <w:rPr>
          <w:lang w:val="fr-BE"/>
        </w:rPr>
        <w:t>Le premier accueil</w:t>
      </w:r>
      <w:bookmarkEnd w:id="4"/>
    </w:p>
    <w:p w:rsidR="00F71B89" w:rsidRPr="0085503A" w:rsidRDefault="00F71B89" w:rsidP="00F71B89">
      <w:pPr>
        <w:rPr>
          <w:lang w:val="fr-BE"/>
        </w:rPr>
      </w:pPr>
      <w:r w:rsidRPr="0085503A">
        <w:rPr>
          <w:lang w:val="fr-BE"/>
        </w:rPr>
        <w:t xml:space="preserve">La personne présente au premier accueil se doit d’être à l’écoute de toute demande du public. </w:t>
      </w:r>
    </w:p>
    <w:p w:rsidR="00F71B89" w:rsidRPr="0085503A" w:rsidRDefault="00F71B89" w:rsidP="00F71B89">
      <w:pPr>
        <w:rPr>
          <w:lang w:val="fr-BE"/>
        </w:rPr>
      </w:pPr>
      <w:r w:rsidRPr="0085503A">
        <w:rPr>
          <w:lang w:val="fr-BE"/>
        </w:rPr>
        <w:t>Ce premier accueil est assuré par une tournante au sein de l’équipe pendant l’année scolaire. Pendant les congés, l’équipe accueil s’occupe seule du premier accueil. Il est important que chacun, quelle que soit sa fonction, reste en contact avec le public. L’accueil reste un espace essentiel permettant de discuter et rencontrer chacun de façon informelle. Cela permet également de porter une analyse plus complète dans les constats sociaux relevés.</w:t>
      </w:r>
    </w:p>
    <w:p w:rsidR="00F71B89" w:rsidRPr="00AE7262" w:rsidRDefault="00F71B89" w:rsidP="00F71B89">
      <w:pPr>
        <w:rPr>
          <w:highlight w:val="yellow"/>
          <w:lang w:val="fr-BE"/>
        </w:rPr>
      </w:pPr>
      <w:r>
        <w:rPr>
          <w:lang w:val="fr-BE"/>
        </w:rPr>
        <w:t>Les parent y viennent pour de multiples raisons : demander une information, inscrire leur enfant, effectuer un paiement, remplir un document de la mutuelle, une déclaration d’accident, rec</w:t>
      </w:r>
      <w:r w:rsidR="004109D0">
        <w:rPr>
          <w:lang w:val="fr-BE"/>
        </w:rPr>
        <w:t>evoir une attestation fiscale, etc.</w:t>
      </w:r>
    </w:p>
    <w:p w:rsidR="00F71B89" w:rsidRPr="00851E72" w:rsidRDefault="00F71B89" w:rsidP="00F71B89">
      <w:pPr>
        <w:pStyle w:val="Titre2"/>
        <w:rPr>
          <w:sz w:val="24"/>
          <w:lang w:val="fr-BE"/>
        </w:rPr>
      </w:pPr>
      <w:bookmarkStart w:id="5" w:name="_Toc478727305"/>
      <w:r w:rsidRPr="00851E72">
        <w:rPr>
          <w:lang w:val="fr-BE"/>
        </w:rPr>
        <w:t>Les inscriptions aux activités extrascolaires</w:t>
      </w:r>
      <w:bookmarkEnd w:id="5"/>
    </w:p>
    <w:p w:rsidR="00F71B89" w:rsidRPr="00B735F3" w:rsidRDefault="00F71B89" w:rsidP="00F71B89">
      <w:pPr>
        <w:rPr>
          <w:color w:val="auto"/>
          <w:lang w:val="fr-BE"/>
        </w:rPr>
      </w:pPr>
      <w:r w:rsidRPr="00B735F3">
        <w:rPr>
          <w:color w:val="auto"/>
          <w:lang w:val="fr-BE"/>
        </w:rPr>
        <w:t>Le CEMôme organise des activités extrascolai</w:t>
      </w:r>
      <w:r w:rsidR="00B86C7E">
        <w:rPr>
          <w:color w:val="auto"/>
          <w:lang w:val="fr-BE"/>
        </w:rPr>
        <w:t>res pour des enfants de 2,5 à 16</w:t>
      </w:r>
      <w:r w:rsidRPr="00B735F3">
        <w:rPr>
          <w:color w:val="auto"/>
          <w:lang w:val="fr-BE"/>
        </w:rPr>
        <w:t xml:space="preserve"> ans. Pour fréquenter les divers ateliers proposés, les parents peuvent soit venir inscrire leurs enfants au sein des bureaux soit faire une demande en ligne via notre site internet </w:t>
      </w:r>
      <w:hyperlink r:id="rId13" w:history="1">
        <w:r w:rsidRPr="00B735F3">
          <w:rPr>
            <w:color w:val="auto"/>
            <w:lang w:val="fr-BE"/>
          </w:rPr>
          <w:t>www.cemome.be</w:t>
        </w:r>
      </w:hyperlink>
      <w:r w:rsidRPr="00B735F3">
        <w:rPr>
          <w:color w:val="auto"/>
          <w:lang w:val="fr-BE"/>
        </w:rPr>
        <w:t xml:space="preserve">. Cette dernière méthode d’inscription existe depuis septembre 2011 et n’est accessible qu’aux parents dont les enfants ont déjà fréquenté notre asbl. En revanche, les enfants n’ayant jamais participé aux activités du CEMôme doivent être enregistrés, au préalable, dans notre base de données Access. Ce premier entretien nous donne, en effet, les informations nécessaires et importantes pour le bon déroulement des activités et nous permet également de remplir les exigences demandées par nos organismes </w:t>
      </w:r>
      <w:r w:rsidR="00B735F3" w:rsidRPr="00B735F3">
        <w:rPr>
          <w:color w:val="auto"/>
          <w:lang w:val="fr-BE"/>
        </w:rPr>
        <w:t>subsidiant</w:t>
      </w:r>
      <w:r w:rsidR="004109D0">
        <w:rPr>
          <w:color w:val="auto"/>
          <w:lang w:val="fr-BE"/>
        </w:rPr>
        <w:t>s</w:t>
      </w:r>
      <w:r w:rsidRPr="00B735F3">
        <w:rPr>
          <w:color w:val="auto"/>
          <w:lang w:val="fr-BE"/>
        </w:rPr>
        <w:t xml:space="preserve">. </w:t>
      </w:r>
    </w:p>
    <w:p w:rsidR="001331E4" w:rsidRPr="00B735F3" w:rsidRDefault="00F71B89" w:rsidP="001331E4">
      <w:pPr>
        <w:rPr>
          <w:color w:val="auto"/>
          <w:lang w:val="fr-BE"/>
        </w:rPr>
      </w:pPr>
      <w:r w:rsidRPr="00B735F3">
        <w:rPr>
          <w:color w:val="auto"/>
          <w:lang w:val="fr-BE"/>
        </w:rPr>
        <w:t>La permanence des inscriptions est ouverte 3 jours par semaine</w:t>
      </w:r>
      <w:r w:rsidR="001331E4" w:rsidRPr="00B735F3">
        <w:rPr>
          <w:color w:val="auto"/>
          <w:lang w:val="fr-BE"/>
        </w:rPr>
        <w:t xml:space="preserve"> en période</w:t>
      </w:r>
      <w:r w:rsidR="004109D0">
        <w:rPr>
          <w:color w:val="auto"/>
          <w:lang w:val="fr-BE"/>
        </w:rPr>
        <w:t>s</w:t>
      </w:r>
      <w:r w:rsidR="001331E4" w:rsidRPr="00B735F3">
        <w:rPr>
          <w:color w:val="auto"/>
          <w:lang w:val="fr-BE"/>
        </w:rPr>
        <w:t xml:space="preserve"> </w:t>
      </w:r>
      <w:r w:rsidR="004109D0">
        <w:rPr>
          <w:color w:val="auto"/>
          <w:lang w:val="fr-BE"/>
        </w:rPr>
        <w:t>scolaires</w:t>
      </w:r>
      <w:r w:rsidR="001331E4" w:rsidRPr="00B735F3">
        <w:rPr>
          <w:color w:val="auto"/>
          <w:lang w:val="fr-BE"/>
        </w:rPr>
        <w:t xml:space="preserve"> (les lundis, mardis et mer</w:t>
      </w:r>
      <w:r w:rsidR="004109D0">
        <w:rPr>
          <w:color w:val="auto"/>
          <w:lang w:val="fr-BE"/>
        </w:rPr>
        <w:t>credis), et 5 matinées par semaine</w:t>
      </w:r>
      <w:r w:rsidR="001331E4" w:rsidRPr="00B735F3">
        <w:rPr>
          <w:color w:val="auto"/>
          <w:lang w:val="fr-BE"/>
        </w:rPr>
        <w:t xml:space="preserve"> </w:t>
      </w:r>
      <w:r w:rsidR="004109D0">
        <w:rPr>
          <w:color w:val="auto"/>
          <w:lang w:val="fr-BE"/>
        </w:rPr>
        <w:t xml:space="preserve">en périodes de vacances </w:t>
      </w:r>
      <w:r w:rsidR="001331E4" w:rsidRPr="00B735F3">
        <w:rPr>
          <w:color w:val="auto"/>
          <w:lang w:val="fr-BE"/>
        </w:rPr>
        <w:t xml:space="preserve">(du lundi au vendredi).  </w:t>
      </w:r>
      <w:r w:rsidR="004109D0">
        <w:rPr>
          <w:color w:val="auto"/>
          <w:lang w:val="fr-BE"/>
        </w:rPr>
        <w:t>Et elle</w:t>
      </w:r>
      <w:r w:rsidR="001331E4" w:rsidRPr="00B735F3">
        <w:rPr>
          <w:color w:val="auto"/>
          <w:lang w:val="fr-BE"/>
        </w:rPr>
        <w:t xml:space="preserve"> est assurée par les 3 personnes de l’équipe de l’accueil. </w:t>
      </w:r>
    </w:p>
    <w:p w:rsidR="001331E4" w:rsidRPr="00B735F3" w:rsidRDefault="001331E4" w:rsidP="001331E4">
      <w:pPr>
        <w:rPr>
          <w:color w:val="auto"/>
          <w:lang w:val="fr-BE"/>
        </w:rPr>
      </w:pPr>
      <w:r w:rsidRPr="00B735F3">
        <w:rPr>
          <w:color w:val="auto"/>
          <w:lang w:val="fr-BE"/>
        </w:rPr>
        <w:t xml:space="preserve">Nous créons une fiche </w:t>
      </w:r>
      <w:r w:rsidR="004109D0">
        <w:rPr>
          <w:color w:val="auto"/>
          <w:lang w:val="fr-BE"/>
        </w:rPr>
        <w:t>par</w:t>
      </w:r>
      <w:r w:rsidRPr="00B735F3">
        <w:rPr>
          <w:color w:val="auto"/>
          <w:lang w:val="fr-BE"/>
        </w:rPr>
        <w:t xml:space="preserve"> enfant lorsque ce dernier n’a encore jamais fréquenté les activités du CEMôme. </w:t>
      </w:r>
      <w:r w:rsidR="00D97505">
        <w:rPr>
          <w:color w:val="auto"/>
          <w:lang w:val="fr-BE"/>
        </w:rPr>
        <w:t>Ainsi, e</w:t>
      </w:r>
      <w:r w:rsidRPr="00B735F3">
        <w:rPr>
          <w:color w:val="auto"/>
          <w:lang w:val="fr-BE"/>
        </w:rPr>
        <w:t>n 2016, nous en avons créé 1</w:t>
      </w:r>
      <w:r w:rsidR="00D97505">
        <w:rPr>
          <w:color w:val="auto"/>
          <w:lang w:val="fr-BE"/>
        </w:rPr>
        <w:t>.</w:t>
      </w:r>
      <w:r w:rsidRPr="00B735F3">
        <w:rPr>
          <w:color w:val="auto"/>
          <w:lang w:val="fr-BE"/>
        </w:rPr>
        <w:t>244</w:t>
      </w:r>
      <w:r w:rsidR="004109D0">
        <w:rPr>
          <w:color w:val="auto"/>
          <w:lang w:val="fr-BE"/>
        </w:rPr>
        <w:t xml:space="preserve"> </w:t>
      </w:r>
      <w:r w:rsidR="00D97505">
        <w:rPr>
          <w:color w:val="auto"/>
          <w:lang w:val="fr-BE"/>
        </w:rPr>
        <w:t>nouvelles fiches enfant</w:t>
      </w:r>
      <w:r w:rsidRPr="00B735F3">
        <w:rPr>
          <w:color w:val="auto"/>
          <w:lang w:val="fr-BE"/>
        </w:rPr>
        <w:t>. Nous observons une légère diminution puisqu’en 2015, nous avions fait 1</w:t>
      </w:r>
      <w:r w:rsidR="00D97505">
        <w:rPr>
          <w:color w:val="auto"/>
          <w:lang w:val="fr-BE"/>
        </w:rPr>
        <w:t>.</w:t>
      </w:r>
      <w:r w:rsidRPr="00B735F3">
        <w:rPr>
          <w:color w:val="auto"/>
          <w:lang w:val="fr-BE"/>
        </w:rPr>
        <w:t>273 nouvelles inscriptions.</w:t>
      </w:r>
    </w:p>
    <w:p w:rsidR="001331E4" w:rsidRPr="00B735F3" w:rsidRDefault="00D97505" w:rsidP="001331E4">
      <w:pPr>
        <w:rPr>
          <w:color w:val="auto"/>
          <w:lang w:val="fr-BE"/>
        </w:rPr>
      </w:pPr>
      <w:r>
        <w:rPr>
          <w:color w:val="auto"/>
          <w:lang w:val="fr-BE"/>
        </w:rPr>
        <w:t>En 2016</w:t>
      </w:r>
      <w:r w:rsidR="001331E4" w:rsidRPr="00B735F3">
        <w:rPr>
          <w:color w:val="auto"/>
          <w:lang w:val="fr-BE"/>
        </w:rPr>
        <w:t>, nous avons réalisé 5</w:t>
      </w:r>
      <w:r>
        <w:rPr>
          <w:color w:val="auto"/>
          <w:lang w:val="fr-BE"/>
        </w:rPr>
        <w:t>.</w:t>
      </w:r>
      <w:r w:rsidR="001331E4" w:rsidRPr="00B735F3">
        <w:rPr>
          <w:color w:val="auto"/>
          <w:lang w:val="fr-BE"/>
        </w:rPr>
        <w:t>859 inscriptions dont 3</w:t>
      </w:r>
      <w:r>
        <w:rPr>
          <w:color w:val="auto"/>
          <w:lang w:val="fr-BE"/>
        </w:rPr>
        <w:t>.</w:t>
      </w:r>
      <w:r w:rsidR="001331E4" w:rsidRPr="00B735F3">
        <w:rPr>
          <w:color w:val="auto"/>
          <w:lang w:val="fr-BE"/>
        </w:rPr>
        <w:t xml:space="preserve">544 concernent uniquement les enfants domiciliés ou scolarisés à Saint-Gilles. </w:t>
      </w:r>
    </w:p>
    <w:p w:rsidR="001331E4" w:rsidRPr="00B735F3" w:rsidRDefault="001331E4" w:rsidP="001331E4">
      <w:pPr>
        <w:rPr>
          <w:color w:val="auto"/>
          <w:lang w:val="fr-BE"/>
        </w:rPr>
      </w:pPr>
      <w:r w:rsidRPr="00B735F3">
        <w:rPr>
          <w:color w:val="auto"/>
          <w:lang w:val="fr-BE"/>
        </w:rPr>
        <w:lastRenderedPageBreak/>
        <w:t xml:space="preserve">Les parents ont également la possibilité d’inscrire leurs enfants via notre site internet. Cette méthode d’inscription fonctionne tant pour les plaines, les stages spécifiques ainsi que pour les ateliers du mercredi. D’ailleurs, nous avons effectué 906 inscriptions on-line cette année. Nous pouvons observer une légère augmentation par rapport à 2015 où nous en avions réalisé 857. </w:t>
      </w:r>
    </w:p>
    <w:p w:rsidR="00F71B89" w:rsidRPr="00B735F3" w:rsidRDefault="00F71B89" w:rsidP="00F71B89">
      <w:pPr>
        <w:rPr>
          <w:color w:val="auto"/>
          <w:lang w:val="fr-BE"/>
        </w:rPr>
      </w:pPr>
      <w:r w:rsidRPr="00B735F3">
        <w:rPr>
          <w:color w:val="auto"/>
          <w:lang w:val="fr-BE"/>
        </w:rPr>
        <w:t>Pour les inscriptions aux stages, la moitié des places est ouverte sur internet et l’autre sur place. Vu l’affluence, nous avons dû imaginer un moyen</w:t>
      </w:r>
      <w:r w:rsidR="00902BE4" w:rsidRPr="00B735F3">
        <w:rPr>
          <w:color w:val="auto"/>
          <w:lang w:val="fr-BE"/>
        </w:rPr>
        <w:t xml:space="preserve"> d’éviter de faire attendre inutilement les parents. Ainsi, pour chaque place disponible, dans chacun des stages, un bon est distribué aux parents. L’absence de bon signifie donc qu’il n’y plus de place disponible. </w:t>
      </w:r>
    </w:p>
    <w:p w:rsidR="00CA04B0" w:rsidRPr="008C15DD" w:rsidRDefault="001331E4" w:rsidP="008C15DD">
      <w:pPr>
        <w:rPr>
          <w:b/>
          <w:lang w:val="fr-BE"/>
        </w:rPr>
      </w:pPr>
      <w:r w:rsidRPr="008C15DD">
        <w:rPr>
          <w:b/>
          <w:lang w:val="fr-BE"/>
        </w:rPr>
        <w:t>Pistes pour 2017</w:t>
      </w:r>
    </w:p>
    <w:p w:rsidR="00F71B89" w:rsidRPr="00B735F3" w:rsidRDefault="00F71B89" w:rsidP="00F71B89">
      <w:pPr>
        <w:rPr>
          <w:color w:val="auto"/>
          <w:lang w:val="fr-BE"/>
        </w:rPr>
        <w:sectPr w:rsidR="00F71B89" w:rsidRPr="00B735F3" w:rsidSect="00CB7F66">
          <w:type w:val="continuous"/>
          <w:pgSz w:w="16838" w:h="11906" w:orient="landscape"/>
          <w:pgMar w:top="1077" w:right="1077" w:bottom="1077" w:left="1077" w:header="709" w:footer="709" w:gutter="0"/>
          <w:cols w:num="2" w:space="720"/>
          <w:titlePg/>
          <w:docGrid w:linePitch="272"/>
        </w:sectPr>
      </w:pPr>
      <w:r w:rsidRPr="00B735F3">
        <w:rPr>
          <w:color w:val="auto"/>
          <w:lang w:val="fr-BE"/>
        </w:rPr>
        <w:t xml:space="preserve">Nous devons encore modifier notre mode de fonctionnement des inscriptions </w:t>
      </w:r>
      <w:r w:rsidR="00CA04B0" w:rsidRPr="00B735F3">
        <w:rPr>
          <w:color w:val="auto"/>
          <w:lang w:val="fr-BE"/>
        </w:rPr>
        <w:t>en stage</w:t>
      </w:r>
      <w:r w:rsidR="00D97505">
        <w:rPr>
          <w:color w:val="auto"/>
          <w:lang w:val="fr-BE"/>
        </w:rPr>
        <w:t>s</w:t>
      </w:r>
      <w:r w:rsidRPr="00B735F3">
        <w:rPr>
          <w:color w:val="auto"/>
          <w:lang w:val="fr-BE"/>
        </w:rPr>
        <w:t xml:space="preserve">. La demande </w:t>
      </w:r>
      <w:r w:rsidR="00CA04B0" w:rsidRPr="00B735F3">
        <w:rPr>
          <w:color w:val="auto"/>
          <w:lang w:val="fr-BE"/>
        </w:rPr>
        <w:t xml:space="preserve">est </w:t>
      </w:r>
      <w:r w:rsidR="00D97505">
        <w:rPr>
          <w:color w:val="auto"/>
          <w:lang w:val="fr-BE"/>
        </w:rPr>
        <w:t>conséquente</w:t>
      </w:r>
      <w:r w:rsidR="00CA04B0" w:rsidRPr="00B735F3">
        <w:rPr>
          <w:color w:val="auto"/>
          <w:lang w:val="fr-BE"/>
        </w:rPr>
        <w:t xml:space="preserve"> et l</w:t>
      </w:r>
      <w:r w:rsidRPr="00B735F3">
        <w:rPr>
          <w:color w:val="auto"/>
          <w:lang w:val="fr-BE"/>
        </w:rPr>
        <w:t xml:space="preserve">’offre </w:t>
      </w:r>
      <w:r w:rsidR="00CA04B0" w:rsidRPr="00B735F3">
        <w:rPr>
          <w:color w:val="auto"/>
          <w:lang w:val="fr-BE"/>
        </w:rPr>
        <w:t>en augmentation</w:t>
      </w:r>
      <w:r w:rsidRPr="00B735F3">
        <w:rPr>
          <w:color w:val="auto"/>
          <w:lang w:val="fr-BE"/>
        </w:rPr>
        <w:t>. Notre site internet et nos programmes ne sont pas adaptés</w:t>
      </w:r>
      <w:r w:rsidR="00CA04B0" w:rsidRPr="00B735F3">
        <w:rPr>
          <w:color w:val="auto"/>
          <w:lang w:val="fr-BE"/>
        </w:rPr>
        <w:t xml:space="preserve"> à gérer la masse d’information</w:t>
      </w:r>
      <w:r w:rsidR="00D97505">
        <w:rPr>
          <w:color w:val="auto"/>
          <w:lang w:val="fr-BE"/>
        </w:rPr>
        <w:t>s</w:t>
      </w:r>
      <w:r w:rsidR="001331E4" w:rsidRPr="00B735F3">
        <w:rPr>
          <w:color w:val="auto"/>
          <w:lang w:val="fr-BE"/>
        </w:rPr>
        <w:t xml:space="preserve"> concernant </w:t>
      </w:r>
      <w:r w:rsidR="00D97505">
        <w:rPr>
          <w:color w:val="auto"/>
          <w:lang w:val="fr-BE"/>
        </w:rPr>
        <w:t>essentiellement les inscriptions d’</w:t>
      </w:r>
      <w:r w:rsidR="001331E4" w:rsidRPr="00B735F3">
        <w:rPr>
          <w:color w:val="auto"/>
          <w:lang w:val="fr-BE"/>
        </w:rPr>
        <w:t xml:space="preserve">été pour lesquelles nous souhaitons mobiliser les membres du </w:t>
      </w:r>
      <w:r w:rsidR="00D97505">
        <w:rPr>
          <w:color w:val="auto"/>
          <w:lang w:val="fr-BE"/>
        </w:rPr>
        <w:t xml:space="preserve">staff </w:t>
      </w:r>
      <w:r w:rsidR="001331E4" w:rsidRPr="00B735F3">
        <w:rPr>
          <w:color w:val="auto"/>
          <w:lang w:val="fr-BE"/>
        </w:rPr>
        <w:t>C</w:t>
      </w:r>
      <w:r w:rsidR="00D97505">
        <w:rPr>
          <w:color w:val="auto"/>
          <w:lang w:val="fr-BE"/>
        </w:rPr>
        <w:t xml:space="preserve">entres de vacances qui </w:t>
      </w:r>
      <w:r w:rsidR="001331E4" w:rsidRPr="00B735F3">
        <w:rPr>
          <w:color w:val="auto"/>
          <w:lang w:val="fr-BE"/>
        </w:rPr>
        <w:t>renforce</w:t>
      </w:r>
      <w:r w:rsidR="00D97505">
        <w:rPr>
          <w:color w:val="auto"/>
          <w:lang w:val="fr-BE"/>
        </w:rPr>
        <w:t>rai</w:t>
      </w:r>
      <w:r w:rsidR="001331E4" w:rsidRPr="00B735F3">
        <w:rPr>
          <w:color w:val="auto"/>
          <w:lang w:val="fr-BE"/>
        </w:rPr>
        <w:t>t l’équipe accueil</w:t>
      </w:r>
      <w:r w:rsidR="00D97505">
        <w:rPr>
          <w:color w:val="auto"/>
          <w:lang w:val="fr-BE"/>
        </w:rPr>
        <w:t>,</w:t>
      </w:r>
      <w:r w:rsidR="001331E4" w:rsidRPr="00B735F3">
        <w:rPr>
          <w:color w:val="auto"/>
          <w:lang w:val="fr-BE"/>
        </w:rPr>
        <w:t xml:space="preserve"> afin de bloquer les inscription on-line et pour accueillir notre public dans de meilleur</w:t>
      </w:r>
      <w:r w:rsidR="00D97505">
        <w:rPr>
          <w:color w:val="auto"/>
          <w:lang w:val="fr-BE"/>
        </w:rPr>
        <w:t>es conditions.</w:t>
      </w:r>
    </w:p>
    <w:p w:rsidR="00665FAC" w:rsidRPr="00DD1EC7" w:rsidRDefault="00656316" w:rsidP="00D52507">
      <w:pPr>
        <w:pStyle w:val="Titre1"/>
        <w:rPr>
          <w:lang w:val="fr-BE"/>
        </w:rPr>
      </w:pPr>
      <w:bookmarkStart w:id="6" w:name="_Toc478727306"/>
      <w:r w:rsidRPr="00DD1EC7">
        <w:rPr>
          <w:lang w:val="fr-BE"/>
        </w:rPr>
        <w:lastRenderedPageBreak/>
        <w:t>Les projets en 20</w:t>
      </w:r>
      <w:r w:rsidR="005443CC" w:rsidRPr="00DD1EC7">
        <w:rPr>
          <w:lang w:val="fr-BE"/>
        </w:rPr>
        <w:t>1</w:t>
      </w:r>
      <w:r w:rsidR="00547F2A">
        <w:rPr>
          <w:lang w:val="fr-BE"/>
        </w:rPr>
        <w:t>6</w:t>
      </w:r>
      <w:bookmarkEnd w:id="6"/>
    </w:p>
    <w:p w:rsidR="00B33A3F" w:rsidRPr="00DD1EC7" w:rsidRDefault="00B33A3F" w:rsidP="00D52507">
      <w:pPr>
        <w:pStyle w:val="Titre1"/>
        <w:rPr>
          <w:lang w:val="fr-BE"/>
        </w:rPr>
        <w:sectPr w:rsidR="00B33A3F" w:rsidRPr="00DD1EC7" w:rsidSect="00CB7F66">
          <w:pgSz w:w="16838" w:h="11906" w:orient="landscape"/>
          <w:pgMar w:top="1077" w:right="1077" w:bottom="1077" w:left="1077" w:header="709" w:footer="709" w:gutter="0"/>
          <w:cols w:space="720"/>
          <w:titlePg/>
          <w:docGrid w:linePitch="272"/>
        </w:sectPr>
      </w:pPr>
    </w:p>
    <w:p w:rsidR="00250C63" w:rsidRPr="00862BED" w:rsidRDefault="002F1C03" w:rsidP="00250C63">
      <w:pPr>
        <w:rPr>
          <w:color w:val="auto"/>
          <w:lang w:val="fr-BE"/>
        </w:rPr>
      </w:pPr>
      <w:r w:rsidRPr="007A1F0B">
        <w:rPr>
          <w:color w:val="auto"/>
          <w:lang w:val="fr-BE"/>
        </w:rPr>
        <w:t>Dans les pages qui suivent, nous reprenons en détail chacun des projets que nous gérons : d’une part ceux qui se déroulent durant les périod</w:t>
      </w:r>
      <w:r w:rsidR="00D97505">
        <w:rPr>
          <w:color w:val="auto"/>
          <w:lang w:val="fr-BE"/>
        </w:rPr>
        <w:t>es scolaires et</w:t>
      </w:r>
      <w:r w:rsidRPr="007A1F0B">
        <w:rPr>
          <w:color w:val="auto"/>
          <w:lang w:val="fr-BE"/>
        </w:rPr>
        <w:t xml:space="preserve"> </w:t>
      </w:r>
      <w:r w:rsidRPr="00862BED">
        <w:rPr>
          <w:color w:val="auto"/>
          <w:lang w:val="fr-BE"/>
        </w:rPr>
        <w:t>d’autre part, ceux qui ont lieu durant les vacances scolaires.</w:t>
      </w:r>
      <w:r w:rsidR="00807F8E" w:rsidRPr="00862BED">
        <w:rPr>
          <w:color w:val="auto"/>
          <w:lang w:val="fr-BE"/>
        </w:rPr>
        <w:t xml:space="preserve"> </w:t>
      </w:r>
    </w:p>
    <w:p w:rsidR="00250C63" w:rsidRPr="00862BED" w:rsidRDefault="00250C63" w:rsidP="00250C63">
      <w:pPr>
        <w:rPr>
          <w:color w:val="auto"/>
          <w:lang w:val="fr-BE"/>
        </w:rPr>
      </w:pPr>
      <w:r w:rsidRPr="00862BED">
        <w:rPr>
          <w:color w:val="auto"/>
          <w:lang w:val="fr-BE"/>
        </w:rPr>
        <w:t>Depuis septembre 2016</w:t>
      </w:r>
      <w:r w:rsidR="00D97505">
        <w:rPr>
          <w:color w:val="auto"/>
          <w:lang w:val="fr-BE"/>
        </w:rPr>
        <w:t>,</w:t>
      </w:r>
      <w:r w:rsidRPr="00862BED">
        <w:rPr>
          <w:color w:val="auto"/>
          <w:lang w:val="fr-BE"/>
        </w:rPr>
        <w:t xml:space="preserve"> les activités parascolaires (mercredis), le projet SOSALE, les études dirigées, les plaines et séjours de vacances doivent passer par un marché public. </w:t>
      </w:r>
    </w:p>
    <w:p w:rsidR="005D62BA" w:rsidRDefault="00250C63" w:rsidP="007A1F0B">
      <w:pPr>
        <w:rPr>
          <w:color w:val="auto"/>
          <w:lang w:val="fr-BE"/>
        </w:rPr>
      </w:pPr>
      <w:r w:rsidRPr="00862BED">
        <w:rPr>
          <w:color w:val="auto"/>
          <w:lang w:val="fr-BE"/>
        </w:rPr>
        <w:t>Seul</w:t>
      </w:r>
      <w:r w:rsidR="00201F60">
        <w:rPr>
          <w:color w:val="auto"/>
          <w:lang w:val="fr-BE"/>
        </w:rPr>
        <w:t>s</w:t>
      </w:r>
      <w:r w:rsidRPr="00862BED">
        <w:rPr>
          <w:color w:val="auto"/>
          <w:lang w:val="fr-BE"/>
        </w:rPr>
        <w:t xml:space="preserve"> le projet </w:t>
      </w:r>
      <w:r w:rsidR="00201F60" w:rsidRPr="00862BED">
        <w:rPr>
          <w:color w:val="auto"/>
          <w:lang w:val="fr-BE"/>
        </w:rPr>
        <w:t>SOSALE</w:t>
      </w:r>
      <w:r w:rsidRPr="00862BED">
        <w:rPr>
          <w:color w:val="auto"/>
          <w:lang w:val="fr-BE"/>
        </w:rPr>
        <w:t xml:space="preserve"> et les études dirigées du réseau libre passent encor</w:t>
      </w:r>
      <w:r w:rsidR="00201F60">
        <w:rPr>
          <w:color w:val="auto"/>
          <w:lang w:val="fr-BE"/>
        </w:rPr>
        <w:t>e par des conventions directes.</w:t>
      </w:r>
    </w:p>
    <w:p w:rsidR="00C8693E" w:rsidRDefault="00C8693E" w:rsidP="002B75FF">
      <w:pPr>
        <w:pStyle w:val="Titre2"/>
        <w:rPr>
          <w:lang w:val="fr-BE"/>
        </w:rPr>
      </w:pPr>
      <w:bookmarkStart w:id="7" w:name="_Toc478727307"/>
      <w:r w:rsidRPr="00DD1EC7">
        <w:rPr>
          <w:lang w:val="fr-BE"/>
        </w:rPr>
        <w:t>Les projets en période scolaire</w:t>
      </w:r>
      <w:bookmarkEnd w:id="7"/>
    </w:p>
    <w:p w:rsidR="0098349F" w:rsidRPr="00862BED" w:rsidRDefault="0098349F" w:rsidP="0098349F">
      <w:pPr>
        <w:rPr>
          <w:color w:val="auto"/>
          <w:lang w:val="fr-BE"/>
        </w:rPr>
      </w:pPr>
      <w:r w:rsidRPr="00862BED">
        <w:rPr>
          <w:color w:val="auto"/>
          <w:lang w:val="fr-BE"/>
        </w:rPr>
        <w:t xml:space="preserve">Les projets en période scolaire, pour l’année scolaire </w:t>
      </w:r>
      <w:r w:rsidR="00201F60">
        <w:rPr>
          <w:color w:val="auto"/>
          <w:lang w:val="fr-BE"/>
        </w:rPr>
        <w:t xml:space="preserve">2015- </w:t>
      </w:r>
      <w:r w:rsidR="00DC43C3" w:rsidRPr="00862BED">
        <w:rPr>
          <w:color w:val="auto"/>
          <w:lang w:val="fr-BE"/>
        </w:rPr>
        <w:t>2016</w:t>
      </w:r>
      <w:r w:rsidRPr="00862BED">
        <w:rPr>
          <w:color w:val="auto"/>
          <w:lang w:val="fr-BE"/>
        </w:rPr>
        <w:t xml:space="preserve"> étaient </w:t>
      </w:r>
      <w:r w:rsidR="00157139" w:rsidRPr="00862BED">
        <w:rPr>
          <w:color w:val="auto"/>
          <w:lang w:val="fr-BE"/>
        </w:rPr>
        <w:t>répartis</w:t>
      </w:r>
      <w:r w:rsidRPr="00862BED">
        <w:rPr>
          <w:color w:val="auto"/>
          <w:lang w:val="fr-BE"/>
        </w:rPr>
        <w:t xml:space="preserve"> comme </w:t>
      </w:r>
      <w:r w:rsidR="00157139" w:rsidRPr="00862BED">
        <w:rPr>
          <w:color w:val="auto"/>
          <w:lang w:val="fr-BE"/>
        </w:rPr>
        <w:t>suit</w:t>
      </w:r>
      <w:r w:rsidRPr="00862BED">
        <w:rPr>
          <w:color w:val="auto"/>
          <w:lang w:val="fr-BE"/>
        </w:rPr>
        <w:t> :</w:t>
      </w:r>
    </w:p>
    <w:p w:rsidR="0028378A" w:rsidRPr="00862BED" w:rsidRDefault="0028378A" w:rsidP="000D1132">
      <w:pPr>
        <w:pStyle w:val="Paragraphedeliste"/>
        <w:numPr>
          <w:ilvl w:val="0"/>
          <w:numId w:val="10"/>
        </w:numPr>
        <w:rPr>
          <w:color w:val="auto"/>
          <w:lang w:val="fr-BE"/>
        </w:rPr>
      </w:pPr>
      <w:r w:rsidRPr="00862BED">
        <w:rPr>
          <w:color w:val="auto"/>
          <w:lang w:val="fr-BE"/>
        </w:rPr>
        <w:t>Le SOSALE dans 4 écoles</w:t>
      </w:r>
      <w:r w:rsidR="00201F60">
        <w:rPr>
          <w:color w:val="auto"/>
          <w:lang w:val="fr-BE"/>
        </w:rPr>
        <w:t> ;</w:t>
      </w:r>
    </w:p>
    <w:p w:rsidR="0028378A" w:rsidRPr="00862BED" w:rsidRDefault="0028378A" w:rsidP="000D1132">
      <w:pPr>
        <w:pStyle w:val="Paragraphedeliste"/>
        <w:numPr>
          <w:ilvl w:val="0"/>
          <w:numId w:val="10"/>
        </w:numPr>
        <w:rPr>
          <w:color w:val="auto"/>
          <w:lang w:val="fr-BE"/>
        </w:rPr>
      </w:pPr>
      <w:r w:rsidRPr="00862BED">
        <w:rPr>
          <w:color w:val="auto"/>
          <w:lang w:val="fr-BE"/>
        </w:rPr>
        <w:t>Le DAS dans 4 (autres) écoles</w:t>
      </w:r>
      <w:r w:rsidR="001B120E" w:rsidRPr="00862BED">
        <w:rPr>
          <w:color w:val="auto"/>
          <w:lang w:val="fr-BE"/>
        </w:rPr>
        <w:t>, 5 à partir de septembre 2016</w:t>
      </w:r>
      <w:r w:rsidR="00201F60">
        <w:rPr>
          <w:color w:val="auto"/>
          <w:lang w:val="fr-BE"/>
        </w:rPr>
        <w:t> ;</w:t>
      </w:r>
    </w:p>
    <w:p w:rsidR="0028378A" w:rsidRPr="00862BED" w:rsidRDefault="0028378A" w:rsidP="000D1132">
      <w:pPr>
        <w:pStyle w:val="Paragraphedeliste"/>
        <w:numPr>
          <w:ilvl w:val="0"/>
          <w:numId w:val="10"/>
        </w:numPr>
        <w:rPr>
          <w:color w:val="auto"/>
          <w:lang w:val="fr-BE"/>
        </w:rPr>
      </w:pPr>
      <w:r w:rsidRPr="00862BED">
        <w:rPr>
          <w:color w:val="auto"/>
          <w:lang w:val="fr-BE"/>
        </w:rPr>
        <w:t>Les projets + dans 6 écoles communales</w:t>
      </w:r>
      <w:r w:rsidR="00201F60">
        <w:rPr>
          <w:color w:val="auto"/>
          <w:lang w:val="fr-BE"/>
        </w:rPr>
        <w:t> ;</w:t>
      </w:r>
    </w:p>
    <w:p w:rsidR="0028378A" w:rsidRPr="00862BED" w:rsidRDefault="0028378A" w:rsidP="000D1132">
      <w:pPr>
        <w:pStyle w:val="Paragraphedeliste"/>
        <w:numPr>
          <w:ilvl w:val="0"/>
          <w:numId w:val="10"/>
        </w:numPr>
        <w:rPr>
          <w:color w:val="auto"/>
          <w:lang w:val="fr-BE"/>
        </w:rPr>
      </w:pPr>
      <w:r w:rsidRPr="00862BED">
        <w:rPr>
          <w:color w:val="auto"/>
          <w:lang w:val="fr-BE"/>
        </w:rPr>
        <w:t xml:space="preserve">Les </w:t>
      </w:r>
      <w:r w:rsidR="00250C63" w:rsidRPr="00862BED">
        <w:rPr>
          <w:color w:val="auto"/>
          <w:lang w:val="fr-BE"/>
        </w:rPr>
        <w:t>activités parascolaires du mercredi</w:t>
      </w:r>
      <w:r w:rsidR="00201F60">
        <w:rPr>
          <w:color w:val="auto"/>
          <w:lang w:val="fr-BE"/>
        </w:rPr>
        <w:t> ;</w:t>
      </w:r>
    </w:p>
    <w:p w:rsidR="0028378A" w:rsidRPr="00862BED" w:rsidRDefault="0028378A" w:rsidP="000D1132">
      <w:pPr>
        <w:pStyle w:val="Paragraphedeliste"/>
        <w:numPr>
          <w:ilvl w:val="0"/>
          <w:numId w:val="10"/>
        </w:numPr>
        <w:rPr>
          <w:color w:val="auto"/>
          <w:lang w:val="fr-BE"/>
        </w:rPr>
      </w:pPr>
      <w:r w:rsidRPr="00862BED">
        <w:rPr>
          <w:color w:val="auto"/>
          <w:lang w:val="fr-BE"/>
        </w:rPr>
        <w:t>Les études dirigées (</w:t>
      </w:r>
      <w:r w:rsidR="00DC43C3" w:rsidRPr="00862BED">
        <w:rPr>
          <w:color w:val="auto"/>
          <w:lang w:val="fr-BE"/>
        </w:rPr>
        <w:t xml:space="preserve">dans </w:t>
      </w:r>
      <w:r w:rsidR="001B120E" w:rsidRPr="00862BED">
        <w:rPr>
          <w:color w:val="auto"/>
          <w:lang w:val="fr-BE"/>
        </w:rPr>
        <w:t>toutes les écoles communales</w:t>
      </w:r>
      <w:r w:rsidRPr="00862BED">
        <w:rPr>
          <w:color w:val="auto"/>
          <w:lang w:val="fr-BE"/>
        </w:rPr>
        <w:t>)</w:t>
      </w:r>
      <w:r w:rsidR="001B120E" w:rsidRPr="00862BED">
        <w:rPr>
          <w:color w:val="auto"/>
          <w:lang w:val="fr-BE"/>
        </w:rPr>
        <w:t xml:space="preserve"> </w:t>
      </w:r>
      <w:r w:rsidR="00201F60">
        <w:rPr>
          <w:color w:val="auto"/>
          <w:lang w:val="fr-BE"/>
        </w:rPr>
        <w:t>et le</w:t>
      </w:r>
      <w:r w:rsidR="001B120E" w:rsidRPr="00862BED">
        <w:rPr>
          <w:color w:val="auto"/>
          <w:lang w:val="fr-BE"/>
        </w:rPr>
        <w:t xml:space="preserve"> centre scolaire Sainte-Marie à partir de septembre 2016</w:t>
      </w:r>
      <w:r w:rsidR="00201F60">
        <w:rPr>
          <w:color w:val="auto"/>
          <w:lang w:val="fr-BE"/>
        </w:rPr>
        <w:t xml:space="preserve"> et ;</w:t>
      </w:r>
    </w:p>
    <w:p w:rsidR="0028378A" w:rsidRPr="00862BED" w:rsidRDefault="0028378A" w:rsidP="000D1132">
      <w:pPr>
        <w:pStyle w:val="Paragraphedeliste"/>
        <w:numPr>
          <w:ilvl w:val="0"/>
          <w:numId w:val="10"/>
        </w:numPr>
        <w:rPr>
          <w:color w:val="auto"/>
          <w:lang w:val="fr-BE"/>
        </w:rPr>
      </w:pPr>
      <w:r w:rsidRPr="00862BED">
        <w:rPr>
          <w:color w:val="auto"/>
          <w:lang w:val="fr-BE"/>
        </w:rPr>
        <w:t>L’école de devoirs</w:t>
      </w:r>
      <w:r w:rsidR="00201F60">
        <w:rPr>
          <w:color w:val="auto"/>
          <w:lang w:val="fr-BE"/>
        </w:rPr>
        <w:t>.</w:t>
      </w:r>
    </w:p>
    <w:p w:rsidR="00CB49B5" w:rsidRPr="00862BED" w:rsidRDefault="00094816" w:rsidP="0098349F">
      <w:pPr>
        <w:rPr>
          <w:color w:val="auto"/>
          <w:lang w:val="fr-BE"/>
        </w:rPr>
      </w:pPr>
      <w:r w:rsidRPr="00862BED">
        <w:rPr>
          <w:color w:val="auto"/>
          <w:lang w:val="fr-BE"/>
        </w:rPr>
        <w:t>Pour s’adapter à la charge que le suivi de chacun de ces projets implique</w:t>
      </w:r>
      <w:r w:rsidR="0028378A" w:rsidRPr="00862BED">
        <w:rPr>
          <w:color w:val="auto"/>
          <w:lang w:val="fr-BE"/>
        </w:rPr>
        <w:t xml:space="preserve"> et améliorer les relations avec les écoles</w:t>
      </w:r>
      <w:r w:rsidRPr="00862BED">
        <w:rPr>
          <w:color w:val="auto"/>
          <w:lang w:val="fr-BE"/>
        </w:rPr>
        <w:t>, le staff « périodes scolaires » a revu la répartition des tâches en son sein</w:t>
      </w:r>
      <w:r w:rsidR="001B120E" w:rsidRPr="00862BED">
        <w:rPr>
          <w:color w:val="auto"/>
          <w:lang w:val="fr-BE"/>
        </w:rPr>
        <w:t xml:space="preserve"> en septembre 2015</w:t>
      </w:r>
      <w:r w:rsidRPr="00862BED">
        <w:rPr>
          <w:color w:val="auto"/>
          <w:lang w:val="fr-BE"/>
        </w:rPr>
        <w:t>.</w:t>
      </w:r>
      <w:r w:rsidR="001B120E" w:rsidRPr="00862BED">
        <w:rPr>
          <w:color w:val="auto"/>
          <w:lang w:val="fr-BE"/>
        </w:rPr>
        <w:t xml:space="preserve"> Nous avons gardé la même logique en septembre 2016</w:t>
      </w:r>
      <w:r w:rsidR="00B02D14" w:rsidRPr="00862BED">
        <w:rPr>
          <w:color w:val="auto"/>
          <w:lang w:val="fr-BE"/>
        </w:rPr>
        <w:t>.</w:t>
      </w:r>
    </w:p>
    <w:p w:rsidR="00094816" w:rsidRPr="00862BED" w:rsidRDefault="00094816" w:rsidP="0098349F">
      <w:pPr>
        <w:rPr>
          <w:color w:val="auto"/>
          <w:lang w:val="fr-BE"/>
        </w:rPr>
      </w:pPr>
      <w:r w:rsidRPr="00862BED">
        <w:rPr>
          <w:color w:val="auto"/>
          <w:lang w:val="fr-BE"/>
        </w:rPr>
        <w:t>Ainsi, un membre du staff devient la personne de contact pour 2 ou 3 écoles données, tous projets confondus</w:t>
      </w:r>
      <w:r w:rsidR="000B4B0E">
        <w:rPr>
          <w:color w:val="auto"/>
          <w:lang w:val="fr-BE"/>
        </w:rPr>
        <w:t>,</w:t>
      </w:r>
      <w:r w:rsidRPr="00862BED">
        <w:rPr>
          <w:color w:val="auto"/>
          <w:lang w:val="fr-BE"/>
        </w:rPr>
        <w:t xml:space="preserve"> et avec une équipe d’animateurs travaillant presque exclusivement dans ces écoles.</w:t>
      </w:r>
    </w:p>
    <w:p w:rsidR="00563017" w:rsidRPr="00862BED" w:rsidRDefault="00563017" w:rsidP="0098349F">
      <w:pPr>
        <w:rPr>
          <w:color w:val="auto"/>
          <w:lang w:val="fr-BE"/>
        </w:rPr>
      </w:pPr>
      <w:r w:rsidRPr="00862BED">
        <w:rPr>
          <w:color w:val="auto"/>
          <w:lang w:val="fr-BE"/>
        </w:rPr>
        <w:t>Chaque école ayant ses spécificités, les études dirigées, le DAS, le SOSALE et les projets + sont organisés de manière différente.</w:t>
      </w:r>
    </w:p>
    <w:p w:rsidR="00735018" w:rsidRPr="00862BED" w:rsidRDefault="001B120E" w:rsidP="0098349F">
      <w:pPr>
        <w:rPr>
          <w:color w:val="auto"/>
          <w:lang w:val="fr-BE"/>
        </w:rPr>
      </w:pPr>
      <w:r w:rsidRPr="00862BED">
        <w:rPr>
          <w:color w:val="auto"/>
          <w:lang w:val="fr-BE"/>
        </w:rPr>
        <w:t xml:space="preserve">En septembre 2015 a </w:t>
      </w:r>
      <w:r w:rsidR="00735018" w:rsidRPr="00862BED">
        <w:rPr>
          <w:color w:val="auto"/>
          <w:lang w:val="fr-BE"/>
        </w:rPr>
        <w:t xml:space="preserve">commencé un nouveau projet: </w:t>
      </w:r>
      <w:r w:rsidR="0028378A" w:rsidRPr="00862BED">
        <w:rPr>
          <w:color w:val="auto"/>
          <w:lang w:val="fr-BE"/>
        </w:rPr>
        <w:t>« </w:t>
      </w:r>
      <w:r w:rsidR="00735018" w:rsidRPr="00862BED">
        <w:rPr>
          <w:color w:val="auto"/>
          <w:lang w:val="fr-BE"/>
        </w:rPr>
        <w:t>dynanimation</w:t>
      </w:r>
      <w:r w:rsidR="0028378A" w:rsidRPr="00862BED">
        <w:rPr>
          <w:color w:val="auto"/>
          <w:lang w:val="fr-BE"/>
        </w:rPr>
        <w:t> »</w:t>
      </w:r>
      <w:r w:rsidR="00BA35A2" w:rsidRPr="00862BED">
        <w:rPr>
          <w:color w:val="auto"/>
          <w:lang w:val="fr-BE"/>
        </w:rPr>
        <w:t xml:space="preserve"> à l’école </w:t>
      </w:r>
      <w:r w:rsidR="00DD1743" w:rsidRPr="00862BED">
        <w:rPr>
          <w:color w:val="auto"/>
          <w:lang w:val="fr-BE"/>
        </w:rPr>
        <w:t>L</w:t>
      </w:r>
      <w:r w:rsidR="008760FB" w:rsidRPr="00862BED">
        <w:rPr>
          <w:color w:val="auto"/>
          <w:lang w:val="fr-BE"/>
        </w:rPr>
        <w:t xml:space="preserve">es 4 </w:t>
      </w:r>
      <w:r w:rsidR="00BA35A2" w:rsidRPr="00862BED">
        <w:rPr>
          <w:color w:val="auto"/>
          <w:lang w:val="fr-BE"/>
        </w:rPr>
        <w:t>saisons</w:t>
      </w:r>
      <w:r w:rsidR="00735018" w:rsidRPr="00862BED">
        <w:rPr>
          <w:color w:val="auto"/>
          <w:lang w:val="fr-BE"/>
        </w:rPr>
        <w:t xml:space="preserve">, </w:t>
      </w:r>
      <w:r w:rsidR="0028378A" w:rsidRPr="00862BED">
        <w:rPr>
          <w:color w:val="auto"/>
          <w:lang w:val="fr-BE"/>
        </w:rPr>
        <w:t>présenté plus loin</w:t>
      </w:r>
      <w:r w:rsidR="00735018" w:rsidRPr="00862BED">
        <w:rPr>
          <w:color w:val="auto"/>
          <w:lang w:val="fr-BE"/>
        </w:rPr>
        <w:t>.</w:t>
      </w:r>
      <w:r w:rsidRPr="00862BED">
        <w:rPr>
          <w:color w:val="auto"/>
          <w:lang w:val="fr-BE"/>
        </w:rPr>
        <w:t xml:space="preserve"> Il a été reconduit en septembre 2016 avec une nouvelle équipe</w:t>
      </w:r>
      <w:r w:rsidR="00BC7D15" w:rsidRPr="00862BED">
        <w:rPr>
          <w:color w:val="auto"/>
          <w:lang w:val="fr-BE"/>
        </w:rPr>
        <w:t xml:space="preserve"> d’animateurs</w:t>
      </w:r>
      <w:r w:rsidR="00BA35A2" w:rsidRPr="00862BED">
        <w:rPr>
          <w:color w:val="auto"/>
          <w:lang w:val="fr-BE"/>
        </w:rPr>
        <w:t>.</w:t>
      </w:r>
    </w:p>
    <w:p w:rsidR="008760FB" w:rsidRPr="00862BED" w:rsidRDefault="001B120E" w:rsidP="0098349F">
      <w:pPr>
        <w:rPr>
          <w:color w:val="auto"/>
          <w:lang w:val="fr-BE"/>
        </w:rPr>
      </w:pPr>
      <w:r w:rsidRPr="00862BED">
        <w:rPr>
          <w:color w:val="auto"/>
          <w:lang w:val="fr-BE"/>
        </w:rPr>
        <w:t>La composition du staff est resté</w:t>
      </w:r>
      <w:r w:rsidR="00B02D14" w:rsidRPr="00862BED">
        <w:rPr>
          <w:color w:val="auto"/>
          <w:lang w:val="fr-BE"/>
        </w:rPr>
        <w:t>e</w:t>
      </w:r>
      <w:r w:rsidRPr="00862BED">
        <w:rPr>
          <w:color w:val="auto"/>
          <w:lang w:val="fr-BE"/>
        </w:rPr>
        <w:t xml:space="preserve"> la même depuis septembre 2015 </w:t>
      </w:r>
      <w:r w:rsidR="0028378A" w:rsidRPr="00862BED">
        <w:rPr>
          <w:color w:val="auto"/>
          <w:lang w:val="fr-BE"/>
        </w:rPr>
        <w:t xml:space="preserve">: </w:t>
      </w:r>
      <w:r w:rsidRPr="00862BED">
        <w:rPr>
          <w:color w:val="auto"/>
          <w:lang w:val="fr-BE"/>
        </w:rPr>
        <w:t>François Mahieu, Sophie Ripault et Pierre-Joseph Coumans, comme chargé de projet.</w:t>
      </w:r>
    </w:p>
    <w:p w:rsidR="001B120E" w:rsidRPr="00862BED" w:rsidRDefault="001B120E" w:rsidP="0098349F">
      <w:pPr>
        <w:rPr>
          <w:color w:val="auto"/>
          <w:lang w:val="fr-BE"/>
        </w:rPr>
      </w:pPr>
      <w:r w:rsidRPr="00862BED">
        <w:rPr>
          <w:color w:val="auto"/>
          <w:lang w:val="fr-BE"/>
        </w:rPr>
        <w:t>E</w:t>
      </w:r>
      <w:r w:rsidR="00BC7D15" w:rsidRPr="00862BED">
        <w:rPr>
          <w:color w:val="auto"/>
          <w:lang w:val="fr-BE"/>
        </w:rPr>
        <w:t>n septembre 2016, Pierre-Joseph</w:t>
      </w:r>
      <w:r w:rsidR="00E675BA">
        <w:rPr>
          <w:color w:val="auto"/>
          <w:lang w:val="fr-BE"/>
        </w:rPr>
        <w:t xml:space="preserve"> Coumans</w:t>
      </w:r>
      <w:r w:rsidR="00BC7D15" w:rsidRPr="00862BED">
        <w:rPr>
          <w:color w:val="auto"/>
          <w:lang w:val="fr-BE"/>
        </w:rPr>
        <w:t>,</w:t>
      </w:r>
      <w:r w:rsidRPr="00862BED">
        <w:rPr>
          <w:color w:val="auto"/>
          <w:lang w:val="fr-BE"/>
        </w:rPr>
        <w:t xml:space="preserve"> Dimitra Karvouniaris et Redouane El Fari </w:t>
      </w:r>
      <w:r w:rsidR="00BA35A2" w:rsidRPr="00862BED">
        <w:rPr>
          <w:color w:val="auto"/>
          <w:lang w:val="fr-BE"/>
        </w:rPr>
        <w:t>ont</w:t>
      </w:r>
      <w:r w:rsidRPr="00862BED">
        <w:rPr>
          <w:color w:val="auto"/>
          <w:lang w:val="fr-BE"/>
        </w:rPr>
        <w:t xml:space="preserve"> </w:t>
      </w:r>
      <w:r w:rsidR="00BA35A2" w:rsidRPr="00862BED">
        <w:rPr>
          <w:color w:val="auto"/>
          <w:lang w:val="fr-BE"/>
        </w:rPr>
        <w:t>re</w:t>
      </w:r>
      <w:r w:rsidRPr="00862BED">
        <w:rPr>
          <w:color w:val="auto"/>
          <w:lang w:val="fr-BE"/>
        </w:rPr>
        <w:t>pris à 3 le poste laissé vacant par le départ d</w:t>
      </w:r>
      <w:r w:rsidR="00B02D14" w:rsidRPr="00862BED">
        <w:rPr>
          <w:color w:val="auto"/>
          <w:lang w:val="fr-BE"/>
        </w:rPr>
        <w:t>e C</w:t>
      </w:r>
      <w:r w:rsidRPr="00862BED">
        <w:rPr>
          <w:color w:val="auto"/>
          <w:lang w:val="fr-BE"/>
        </w:rPr>
        <w:t xml:space="preserve">apucine </w:t>
      </w:r>
      <w:r w:rsidR="0079338E" w:rsidRPr="00862BED">
        <w:rPr>
          <w:color w:val="auto"/>
          <w:lang w:val="fr-BE"/>
        </w:rPr>
        <w:t>Anbergen</w:t>
      </w:r>
      <w:r w:rsidRPr="00862BED">
        <w:rPr>
          <w:color w:val="auto"/>
          <w:lang w:val="fr-BE"/>
        </w:rPr>
        <w:t xml:space="preserve"> en juin 2016. Il</w:t>
      </w:r>
      <w:r w:rsidR="00B02D14" w:rsidRPr="00862BED">
        <w:rPr>
          <w:color w:val="auto"/>
          <w:lang w:val="fr-BE"/>
        </w:rPr>
        <w:t>s</w:t>
      </w:r>
      <w:r w:rsidRPr="00862BED">
        <w:rPr>
          <w:color w:val="auto"/>
          <w:lang w:val="fr-BE"/>
        </w:rPr>
        <w:t xml:space="preserve"> forme</w:t>
      </w:r>
      <w:r w:rsidR="00B02D14" w:rsidRPr="00862BED">
        <w:rPr>
          <w:color w:val="auto"/>
          <w:lang w:val="fr-BE"/>
        </w:rPr>
        <w:t>nt</w:t>
      </w:r>
      <w:r w:rsidRPr="00862BED">
        <w:rPr>
          <w:color w:val="auto"/>
          <w:lang w:val="fr-BE"/>
        </w:rPr>
        <w:t xml:space="preserve"> désormais la coordination générale. </w:t>
      </w:r>
    </w:p>
    <w:p w:rsidR="00DC43C3" w:rsidRPr="00862BED" w:rsidRDefault="00DC43C3" w:rsidP="0098349F">
      <w:pPr>
        <w:rPr>
          <w:color w:val="auto"/>
          <w:lang w:val="fr-BE"/>
        </w:rPr>
      </w:pPr>
      <w:r w:rsidRPr="00862BED">
        <w:rPr>
          <w:color w:val="auto"/>
          <w:lang w:val="fr-BE"/>
        </w:rPr>
        <w:t>P</w:t>
      </w:r>
      <w:r w:rsidR="00E675BA">
        <w:rPr>
          <w:color w:val="auto"/>
          <w:lang w:val="fr-BE"/>
        </w:rPr>
        <w:t xml:space="preserve">ierre- </w:t>
      </w:r>
      <w:r w:rsidRPr="00862BED">
        <w:rPr>
          <w:color w:val="auto"/>
          <w:lang w:val="fr-BE"/>
        </w:rPr>
        <w:t>J</w:t>
      </w:r>
      <w:r w:rsidR="00E675BA">
        <w:rPr>
          <w:color w:val="auto"/>
          <w:lang w:val="fr-BE"/>
        </w:rPr>
        <w:t>oseph</w:t>
      </w:r>
      <w:r w:rsidRPr="00862BED">
        <w:rPr>
          <w:color w:val="auto"/>
          <w:lang w:val="fr-BE"/>
        </w:rPr>
        <w:t xml:space="preserve"> Coumans, </w:t>
      </w:r>
      <w:r w:rsidR="001B120E" w:rsidRPr="00862BED">
        <w:rPr>
          <w:color w:val="auto"/>
          <w:lang w:val="fr-BE"/>
        </w:rPr>
        <w:t>prenant davantage de responsabilité</w:t>
      </w:r>
      <w:r w:rsidR="00E675BA">
        <w:rPr>
          <w:color w:val="auto"/>
          <w:lang w:val="fr-BE"/>
        </w:rPr>
        <w:t>s</w:t>
      </w:r>
      <w:r w:rsidR="001B120E" w:rsidRPr="00862BED">
        <w:rPr>
          <w:color w:val="auto"/>
          <w:lang w:val="fr-BE"/>
        </w:rPr>
        <w:t xml:space="preserve"> à la coordination</w:t>
      </w:r>
      <w:r w:rsidR="00B02D14" w:rsidRPr="00862BED">
        <w:rPr>
          <w:color w:val="auto"/>
          <w:lang w:val="fr-BE"/>
        </w:rPr>
        <w:t xml:space="preserve">, ne pouvait coordonner avec efficacité l’école des devoirs. Anne-Céline Dedobbeleer </w:t>
      </w:r>
      <w:r w:rsidR="00CC392B" w:rsidRPr="00862BED">
        <w:rPr>
          <w:color w:val="auto"/>
          <w:lang w:val="fr-BE"/>
        </w:rPr>
        <w:t xml:space="preserve">a </w:t>
      </w:r>
      <w:r w:rsidR="00E675BA">
        <w:rPr>
          <w:color w:val="auto"/>
          <w:lang w:val="fr-BE"/>
        </w:rPr>
        <w:t xml:space="preserve">donc </w:t>
      </w:r>
      <w:r w:rsidR="00B02D14" w:rsidRPr="00862BED">
        <w:rPr>
          <w:color w:val="auto"/>
          <w:lang w:val="fr-BE"/>
        </w:rPr>
        <w:t>rejoint le staff avec la responsabilité de l’école des devoirs.</w:t>
      </w:r>
    </w:p>
    <w:p w:rsidR="00B02D14" w:rsidRPr="00862BED" w:rsidRDefault="00B02D14" w:rsidP="0098349F">
      <w:pPr>
        <w:rPr>
          <w:color w:val="auto"/>
          <w:lang w:val="fr-BE"/>
        </w:rPr>
      </w:pPr>
      <w:r w:rsidRPr="008C15DD">
        <w:rPr>
          <w:color w:val="auto"/>
          <w:lang w:val="fr-BE"/>
        </w:rPr>
        <w:t>En résumé :</w:t>
      </w:r>
    </w:p>
    <w:p w:rsidR="00B02D14" w:rsidRPr="00862BED" w:rsidRDefault="00B02D14" w:rsidP="0098349F">
      <w:pPr>
        <w:rPr>
          <w:color w:val="auto"/>
          <w:lang w:val="fr-BE"/>
        </w:rPr>
      </w:pPr>
      <w:r w:rsidRPr="00862BED">
        <w:rPr>
          <w:color w:val="auto"/>
          <w:lang w:val="fr-BE"/>
        </w:rPr>
        <w:t>P</w:t>
      </w:r>
      <w:r w:rsidR="00E675BA">
        <w:rPr>
          <w:color w:val="auto"/>
          <w:lang w:val="fr-BE"/>
        </w:rPr>
        <w:t xml:space="preserve">ierre- </w:t>
      </w:r>
      <w:r w:rsidRPr="00862BED">
        <w:rPr>
          <w:color w:val="auto"/>
          <w:lang w:val="fr-BE"/>
        </w:rPr>
        <w:t>J</w:t>
      </w:r>
      <w:r w:rsidR="00E675BA">
        <w:rPr>
          <w:color w:val="auto"/>
          <w:lang w:val="fr-BE"/>
        </w:rPr>
        <w:t>oseph</w:t>
      </w:r>
      <w:r w:rsidRPr="00862BED">
        <w:rPr>
          <w:color w:val="auto"/>
          <w:lang w:val="fr-BE"/>
        </w:rPr>
        <w:t xml:space="preserve"> Coumans :</w:t>
      </w:r>
    </w:p>
    <w:p w:rsidR="00B02D14" w:rsidRPr="00862BED" w:rsidRDefault="00B02D14" w:rsidP="000D1132">
      <w:pPr>
        <w:pStyle w:val="Paragraphedeliste"/>
        <w:numPr>
          <w:ilvl w:val="0"/>
          <w:numId w:val="10"/>
        </w:numPr>
        <w:rPr>
          <w:color w:val="auto"/>
          <w:lang w:val="fr-BE"/>
        </w:rPr>
      </w:pPr>
      <w:r w:rsidRPr="00862BED">
        <w:rPr>
          <w:color w:val="auto"/>
          <w:lang w:val="fr-BE"/>
        </w:rPr>
        <w:t>Les DAS, les études dirigées et les projets + du Parvis</w:t>
      </w:r>
      <w:r w:rsidR="00E675BA">
        <w:rPr>
          <w:color w:val="auto"/>
          <w:lang w:val="fr-BE"/>
        </w:rPr>
        <w:t> ;</w:t>
      </w:r>
    </w:p>
    <w:p w:rsidR="00B02D14" w:rsidRPr="00862BED" w:rsidRDefault="00B02D14" w:rsidP="000D1132">
      <w:pPr>
        <w:pStyle w:val="Paragraphedeliste"/>
        <w:numPr>
          <w:ilvl w:val="0"/>
          <w:numId w:val="10"/>
        </w:numPr>
        <w:rPr>
          <w:color w:val="auto"/>
          <w:lang w:val="fr-BE"/>
        </w:rPr>
      </w:pPr>
      <w:r w:rsidRPr="00862BED">
        <w:rPr>
          <w:color w:val="auto"/>
          <w:lang w:val="fr-BE"/>
        </w:rPr>
        <w:t>L’équipe dynanimation, les DAS,</w:t>
      </w:r>
      <w:r w:rsidR="00E13A62" w:rsidRPr="00862BED">
        <w:rPr>
          <w:color w:val="auto"/>
          <w:lang w:val="fr-BE"/>
        </w:rPr>
        <w:t xml:space="preserve"> le SOSALE,</w:t>
      </w:r>
      <w:r w:rsidRPr="00862BED">
        <w:rPr>
          <w:color w:val="auto"/>
          <w:lang w:val="fr-BE"/>
        </w:rPr>
        <w:t xml:space="preserve"> les études dirigées et les projets + de l’école 4 saisons</w:t>
      </w:r>
      <w:r w:rsidR="00E675BA">
        <w:rPr>
          <w:color w:val="auto"/>
          <w:lang w:val="fr-BE"/>
        </w:rPr>
        <w:t> ;</w:t>
      </w:r>
    </w:p>
    <w:p w:rsidR="00B02D14" w:rsidRPr="00862BED" w:rsidRDefault="00B02D14" w:rsidP="000D1132">
      <w:pPr>
        <w:pStyle w:val="Paragraphedeliste"/>
        <w:numPr>
          <w:ilvl w:val="0"/>
          <w:numId w:val="10"/>
        </w:numPr>
        <w:rPr>
          <w:color w:val="auto"/>
          <w:lang w:val="fr-BE"/>
        </w:rPr>
      </w:pPr>
      <w:r w:rsidRPr="00862BED">
        <w:rPr>
          <w:color w:val="auto"/>
          <w:lang w:val="fr-BE"/>
        </w:rPr>
        <w:t>Chargé de projet/coordinateur pédagogique</w:t>
      </w:r>
      <w:r w:rsidR="00E675BA">
        <w:rPr>
          <w:color w:val="auto"/>
          <w:lang w:val="fr-BE"/>
        </w:rPr>
        <w:t>.</w:t>
      </w:r>
    </w:p>
    <w:p w:rsidR="00B02D14" w:rsidRPr="00862BED" w:rsidRDefault="00B02D14" w:rsidP="00B02D14">
      <w:pPr>
        <w:rPr>
          <w:color w:val="auto"/>
          <w:lang w:val="fr-BE"/>
        </w:rPr>
      </w:pPr>
      <w:r w:rsidRPr="00862BED">
        <w:rPr>
          <w:color w:val="auto"/>
          <w:lang w:val="fr-BE"/>
        </w:rPr>
        <w:t>François Mahieu :</w:t>
      </w:r>
    </w:p>
    <w:p w:rsidR="00B02D14" w:rsidRPr="00862BED" w:rsidRDefault="00B02D14" w:rsidP="000D1132">
      <w:pPr>
        <w:pStyle w:val="Paragraphedeliste"/>
        <w:numPr>
          <w:ilvl w:val="0"/>
          <w:numId w:val="10"/>
        </w:numPr>
        <w:rPr>
          <w:color w:val="auto"/>
          <w:lang w:val="fr-BE"/>
        </w:rPr>
      </w:pPr>
      <w:r w:rsidRPr="00862BED">
        <w:rPr>
          <w:color w:val="auto"/>
          <w:lang w:val="fr-BE"/>
        </w:rPr>
        <w:t>Les DAS, les études dirigées, le SOSALE et les projets + de Peter PAN</w:t>
      </w:r>
      <w:r w:rsidR="00E675BA">
        <w:rPr>
          <w:color w:val="auto"/>
          <w:lang w:val="fr-BE"/>
        </w:rPr>
        <w:t> ;</w:t>
      </w:r>
    </w:p>
    <w:p w:rsidR="00B02D14" w:rsidRPr="00862BED" w:rsidRDefault="00B02D14" w:rsidP="000D1132">
      <w:pPr>
        <w:pStyle w:val="Paragraphedeliste"/>
        <w:numPr>
          <w:ilvl w:val="0"/>
          <w:numId w:val="10"/>
        </w:numPr>
        <w:rPr>
          <w:color w:val="auto"/>
          <w:lang w:val="fr-BE"/>
        </w:rPr>
      </w:pPr>
      <w:r w:rsidRPr="00862BED">
        <w:rPr>
          <w:color w:val="auto"/>
          <w:lang w:val="fr-BE"/>
        </w:rPr>
        <w:t>Les DAS, les études dirigées, le SOSALE et les projets +</w:t>
      </w:r>
      <w:r w:rsidR="008C15DD">
        <w:rPr>
          <w:color w:val="auto"/>
          <w:lang w:val="fr-BE"/>
        </w:rPr>
        <w:t xml:space="preserve"> </w:t>
      </w:r>
      <w:r w:rsidRPr="00862BED">
        <w:rPr>
          <w:color w:val="auto"/>
          <w:lang w:val="fr-BE"/>
        </w:rPr>
        <w:t>d’Ulenspiegel</w:t>
      </w:r>
      <w:r w:rsidR="00E675BA">
        <w:rPr>
          <w:color w:val="auto"/>
          <w:lang w:val="fr-BE"/>
        </w:rPr>
        <w:t> ;</w:t>
      </w:r>
    </w:p>
    <w:p w:rsidR="00B02D14" w:rsidRPr="00862BED" w:rsidRDefault="00B02D14" w:rsidP="000D1132">
      <w:pPr>
        <w:pStyle w:val="Paragraphedeliste"/>
        <w:numPr>
          <w:ilvl w:val="0"/>
          <w:numId w:val="10"/>
        </w:numPr>
        <w:rPr>
          <w:color w:val="auto"/>
          <w:lang w:val="fr-BE"/>
        </w:rPr>
      </w:pPr>
      <w:r w:rsidRPr="00862BED">
        <w:rPr>
          <w:color w:val="auto"/>
          <w:lang w:val="fr-BE"/>
        </w:rPr>
        <w:t>Les études dirigées et les projets + de l’école ½</w:t>
      </w:r>
      <w:r w:rsidR="00E675BA">
        <w:rPr>
          <w:color w:val="auto"/>
          <w:lang w:val="fr-BE"/>
        </w:rPr>
        <w:t> ;</w:t>
      </w:r>
    </w:p>
    <w:p w:rsidR="00B02D14" w:rsidRPr="00862BED" w:rsidRDefault="00B02D14" w:rsidP="000D1132">
      <w:pPr>
        <w:pStyle w:val="Paragraphedeliste"/>
        <w:numPr>
          <w:ilvl w:val="0"/>
          <w:numId w:val="10"/>
        </w:numPr>
        <w:rPr>
          <w:color w:val="auto"/>
          <w:lang w:val="fr-BE"/>
        </w:rPr>
      </w:pPr>
      <w:r w:rsidRPr="00862BED">
        <w:rPr>
          <w:color w:val="auto"/>
          <w:lang w:val="fr-BE"/>
        </w:rPr>
        <w:t>Les études dirigées du centre scolaire Sainte-Marie</w:t>
      </w:r>
      <w:r w:rsidR="00E675BA">
        <w:rPr>
          <w:color w:val="auto"/>
          <w:lang w:val="fr-BE"/>
        </w:rPr>
        <w:t> ;</w:t>
      </w:r>
    </w:p>
    <w:p w:rsidR="00B02D14" w:rsidRPr="00862BED" w:rsidRDefault="00B02D14" w:rsidP="000D1132">
      <w:pPr>
        <w:pStyle w:val="Paragraphedeliste"/>
        <w:numPr>
          <w:ilvl w:val="0"/>
          <w:numId w:val="10"/>
        </w:numPr>
        <w:rPr>
          <w:color w:val="auto"/>
          <w:lang w:val="fr-BE"/>
        </w:rPr>
      </w:pPr>
      <w:r w:rsidRPr="00862BED">
        <w:rPr>
          <w:color w:val="auto"/>
          <w:lang w:val="fr-BE"/>
        </w:rPr>
        <w:t>La co</w:t>
      </w:r>
      <w:r w:rsidR="00BA35A2" w:rsidRPr="00862BED">
        <w:rPr>
          <w:color w:val="auto"/>
          <w:lang w:val="fr-BE"/>
        </w:rPr>
        <w:t>-</w:t>
      </w:r>
      <w:r w:rsidRPr="00862BED">
        <w:rPr>
          <w:color w:val="auto"/>
          <w:lang w:val="fr-BE"/>
        </w:rPr>
        <w:t>c</w:t>
      </w:r>
      <w:r w:rsidR="00BA35A2" w:rsidRPr="00862BED">
        <w:rPr>
          <w:color w:val="auto"/>
          <w:lang w:val="fr-BE"/>
        </w:rPr>
        <w:t>o</w:t>
      </w:r>
      <w:r w:rsidRPr="00862BED">
        <w:rPr>
          <w:color w:val="auto"/>
          <w:lang w:val="fr-BE"/>
        </w:rPr>
        <w:t>ordination des mercredis</w:t>
      </w:r>
      <w:r w:rsidR="00E675BA">
        <w:rPr>
          <w:color w:val="auto"/>
          <w:lang w:val="fr-BE"/>
        </w:rPr>
        <w:t>.</w:t>
      </w:r>
    </w:p>
    <w:p w:rsidR="00EC0014" w:rsidRPr="00862BED" w:rsidRDefault="00EC0014" w:rsidP="00EC0014">
      <w:pPr>
        <w:rPr>
          <w:color w:val="auto"/>
          <w:lang w:val="fr-BE"/>
        </w:rPr>
      </w:pPr>
      <w:r w:rsidRPr="00862BED">
        <w:rPr>
          <w:color w:val="auto"/>
          <w:lang w:val="fr-BE"/>
        </w:rPr>
        <w:t>Sophie Ripault :</w:t>
      </w:r>
    </w:p>
    <w:p w:rsidR="00EC0014" w:rsidRPr="00862BED" w:rsidRDefault="00EC0014" w:rsidP="000D1132">
      <w:pPr>
        <w:pStyle w:val="Paragraphedeliste"/>
        <w:numPr>
          <w:ilvl w:val="0"/>
          <w:numId w:val="10"/>
        </w:numPr>
        <w:rPr>
          <w:color w:val="auto"/>
          <w:lang w:val="fr-BE"/>
        </w:rPr>
      </w:pPr>
      <w:r w:rsidRPr="00862BED">
        <w:rPr>
          <w:color w:val="auto"/>
          <w:lang w:val="fr-BE"/>
        </w:rPr>
        <w:t>Les DAS, les études dirigées, le SOSALE et les projets + de JJ Michel</w:t>
      </w:r>
      <w:r w:rsidR="00E675BA">
        <w:rPr>
          <w:color w:val="auto"/>
          <w:lang w:val="fr-BE"/>
        </w:rPr>
        <w:t> ;</w:t>
      </w:r>
    </w:p>
    <w:p w:rsidR="00EC0014" w:rsidRPr="00862BED" w:rsidRDefault="00EC0014" w:rsidP="000D1132">
      <w:pPr>
        <w:pStyle w:val="Paragraphedeliste"/>
        <w:numPr>
          <w:ilvl w:val="0"/>
          <w:numId w:val="10"/>
        </w:numPr>
        <w:rPr>
          <w:color w:val="auto"/>
          <w:lang w:val="fr-BE"/>
        </w:rPr>
      </w:pPr>
      <w:r w:rsidRPr="00862BED">
        <w:rPr>
          <w:color w:val="auto"/>
          <w:lang w:val="fr-BE"/>
        </w:rPr>
        <w:t>Le SOSALE de Saint-Jean Baptiste</w:t>
      </w:r>
      <w:r w:rsidR="00E675BA">
        <w:rPr>
          <w:color w:val="auto"/>
          <w:lang w:val="fr-BE"/>
        </w:rPr>
        <w:t> ;</w:t>
      </w:r>
    </w:p>
    <w:p w:rsidR="00EC0014" w:rsidRPr="00862BED" w:rsidRDefault="00EC0014" w:rsidP="000D1132">
      <w:pPr>
        <w:pStyle w:val="Paragraphedeliste"/>
        <w:numPr>
          <w:ilvl w:val="0"/>
          <w:numId w:val="10"/>
        </w:numPr>
        <w:rPr>
          <w:color w:val="auto"/>
          <w:lang w:val="fr-BE"/>
        </w:rPr>
      </w:pPr>
      <w:r w:rsidRPr="00862BED">
        <w:rPr>
          <w:color w:val="auto"/>
          <w:lang w:val="fr-BE"/>
        </w:rPr>
        <w:lastRenderedPageBreak/>
        <w:t>Les études et les projets + de l’école nouvelle</w:t>
      </w:r>
      <w:r w:rsidR="00E675BA">
        <w:rPr>
          <w:color w:val="auto"/>
          <w:lang w:val="fr-BE"/>
        </w:rPr>
        <w:t> ;</w:t>
      </w:r>
    </w:p>
    <w:p w:rsidR="00EC0014" w:rsidRPr="00862BED" w:rsidRDefault="00EC0014" w:rsidP="000D1132">
      <w:pPr>
        <w:pStyle w:val="Paragraphedeliste"/>
        <w:numPr>
          <w:ilvl w:val="0"/>
          <w:numId w:val="10"/>
        </w:numPr>
        <w:rPr>
          <w:color w:val="auto"/>
          <w:lang w:val="fr-BE"/>
        </w:rPr>
      </w:pPr>
      <w:r w:rsidRPr="00862BED">
        <w:rPr>
          <w:color w:val="auto"/>
          <w:lang w:val="fr-BE"/>
        </w:rPr>
        <w:t>La coordination des mercredis</w:t>
      </w:r>
      <w:r w:rsidR="00E675BA">
        <w:rPr>
          <w:color w:val="auto"/>
          <w:lang w:val="fr-BE"/>
        </w:rPr>
        <w:t>.</w:t>
      </w:r>
    </w:p>
    <w:p w:rsidR="00EC0014" w:rsidRPr="00862BED" w:rsidRDefault="00EC0014" w:rsidP="00EC0014">
      <w:pPr>
        <w:rPr>
          <w:color w:val="auto"/>
          <w:lang w:val="fr-BE"/>
        </w:rPr>
      </w:pPr>
      <w:r w:rsidRPr="00862BED">
        <w:rPr>
          <w:color w:val="auto"/>
          <w:lang w:val="fr-BE"/>
        </w:rPr>
        <w:t>Anne-Céline Dedobbeleer :</w:t>
      </w:r>
    </w:p>
    <w:p w:rsidR="00EC0014" w:rsidRPr="00862BED" w:rsidRDefault="00EC0014" w:rsidP="000D1132">
      <w:pPr>
        <w:pStyle w:val="Paragraphedeliste"/>
        <w:numPr>
          <w:ilvl w:val="0"/>
          <w:numId w:val="10"/>
        </w:numPr>
        <w:rPr>
          <w:color w:val="auto"/>
          <w:lang w:val="fr-BE"/>
        </w:rPr>
      </w:pPr>
      <w:r w:rsidRPr="00862BED">
        <w:rPr>
          <w:color w:val="auto"/>
          <w:lang w:val="fr-BE"/>
        </w:rPr>
        <w:t>La coordination de l’école des devoirs</w:t>
      </w:r>
      <w:r w:rsidR="00E675BA">
        <w:rPr>
          <w:color w:val="auto"/>
          <w:lang w:val="fr-BE"/>
        </w:rPr>
        <w:t>.</w:t>
      </w:r>
    </w:p>
    <w:p w:rsidR="00BA35A2" w:rsidRPr="000D1132" w:rsidRDefault="00BA35A2" w:rsidP="000D1132">
      <w:pPr>
        <w:ind w:left="360"/>
        <w:rPr>
          <w:color w:val="auto"/>
          <w:lang w:val="fr-BE"/>
        </w:rPr>
      </w:pPr>
    </w:p>
    <w:p w:rsidR="00EC61CF" w:rsidRPr="00DD1EC7" w:rsidRDefault="000E47EE" w:rsidP="007B70B7">
      <w:pPr>
        <w:pStyle w:val="Titre3"/>
      </w:pPr>
      <w:bookmarkStart w:id="8" w:name="_Toc478727308"/>
      <w:r w:rsidRPr="00DD1EC7">
        <w:t>Le</w:t>
      </w:r>
      <w:r w:rsidR="00EC61CF" w:rsidRPr="00DD1EC7">
        <w:t xml:space="preserve"> SOSALE (</w:t>
      </w:r>
      <w:r w:rsidRPr="00DD1EC7">
        <w:t xml:space="preserve">Si </w:t>
      </w:r>
      <w:r w:rsidR="00FD547B" w:rsidRPr="00DD1EC7">
        <w:t>O</w:t>
      </w:r>
      <w:r w:rsidRPr="00DD1EC7">
        <w:t xml:space="preserve">n </w:t>
      </w:r>
      <w:r w:rsidR="00FD547B" w:rsidRPr="00DD1EC7">
        <w:t>S’amusait A</w:t>
      </w:r>
      <w:r w:rsidRPr="00DD1EC7">
        <w:t xml:space="preserve">près </w:t>
      </w:r>
      <w:r w:rsidR="00FD547B" w:rsidRPr="00DD1EC7">
        <w:t>L’E</w:t>
      </w:r>
      <w:r w:rsidRPr="00DD1EC7">
        <w:t>cole</w:t>
      </w:r>
      <w:r w:rsidR="00EC61CF" w:rsidRPr="00DD1EC7">
        <w:t>)</w:t>
      </w:r>
      <w:bookmarkEnd w:id="8"/>
    </w:p>
    <w:p w:rsidR="000B3FD9" w:rsidRPr="00FE501D" w:rsidRDefault="000B3FD9" w:rsidP="00FE501D">
      <w:pPr>
        <w:rPr>
          <w:b/>
          <w:sz w:val="24"/>
          <w:lang w:val="fr-BE"/>
        </w:rPr>
      </w:pPr>
      <w:r w:rsidRPr="00FE501D">
        <w:rPr>
          <w:b/>
          <w:sz w:val="24"/>
          <w:lang w:val="fr-BE"/>
        </w:rPr>
        <w:t>Contexte</w:t>
      </w:r>
    </w:p>
    <w:p w:rsidR="000B3FD9" w:rsidRPr="00862BED" w:rsidRDefault="000B3FD9" w:rsidP="000B3FD9">
      <w:pPr>
        <w:rPr>
          <w:color w:val="auto"/>
          <w:lang w:val="fr-BE"/>
        </w:rPr>
      </w:pPr>
      <w:r>
        <w:rPr>
          <w:lang w:val="fr-BE"/>
        </w:rPr>
        <w:t xml:space="preserve">Notre priorité est de renforcer nos relations de partenariat avec les écoles </w:t>
      </w:r>
      <w:r w:rsidRPr="00862BED">
        <w:rPr>
          <w:color w:val="auto"/>
          <w:lang w:val="fr-BE"/>
        </w:rPr>
        <w:t>(directions, accueillants, coordinateurs des accueillants…). Communiquer, se connaître pour mieux travailler ensemble et se faire confiance, voilà ce que nous visons dans un but commun d’améliorer la qualité de l’accueil extrascolaire.</w:t>
      </w:r>
    </w:p>
    <w:p w:rsidR="000B3FD9" w:rsidRPr="00862BED" w:rsidRDefault="000B3FD9" w:rsidP="000B3FD9">
      <w:pPr>
        <w:rPr>
          <w:color w:val="auto"/>
          <w:lang w:val="fr-BE"/>
        </w:rPr>
      </w:pPr>
      <w:r w:rsidRPr="00862BED">
        <w:rPr>
          <w:color w:val="auto"/>
          <w:lang w:val="fr-BE"/>
        </w:rPr>
        <w:t>Les effectifs (équipes d’accueillantes) étant très différents dans les écoles, notre collaboration avec ces dernières se justifie toujours.</w:t>
      </w:r>
    </w:p>
    <w:p w:rsidR="000B3FD9" w:rsidRPr="00862BED" w:rsidRDefault="009B5B94" w:rsidP="000B3FD9">
      <w:pPr>
        <w:rPr>
          <w:color w:val="auto"/>
          <w:lang w:val="fr-BE"/>
        </w:rPr>
      </w:pPr>
      <w:r w:rsidRPr="00862BED">
        <w:rPr>
          <w:color w:val="auto"/>
          <w:lang w:val="fr-BE"/>
        </w:rPr>
        <w:t xml:space="preserve">La réalité </w:t>
      </w:r>
      <w:r w:rsidR="00372133" w:rsidRPr="00862BED">
        <w:rPr>
          <w:color w:val="auto"/>
          <w:lang w:val="fr-BE"/>
        </w:rPr>
        <w:t xml:space="preserve">du </w:t>
      </w:r>
      <w:r w:rsidRPr="00862BED">
        <w:rPr>
          <w:color w:val="auto"/>
          <w:lang w:val="fr-BE"/>
        </w:rPr>
        <w:t xml:space="preserve">SOSALE est </w:t>
      </w:r>
      <w:r w:rsidR="00372133" w:rsidRPr="00862BED">
        <w:rPr>
          <w:color w:val="auto"/>
          <w:lang w:val="fr-BE"/>
        </w:rPr>
        <w:t>spécifique</w:t>
      </w:r>
      <w:r w:rsidR="00BA35A2" w:rsidRPr="00862BED">
        <w:rPr>
          <w:color w:val="auto"/>
          <w:lang w:val="fr-BE"/>
        </w:rPr>
        <w:t xml:space="preserve"> à chaque école et ce,</w:t>
      </w:r>
      <w:r w:rsidRPr="00862BED">
        <w:rPr>
          <w:color w:val="auto"/>
          <w:lang w:val="fr-BE"/>
        </w:rPr>
        <w:t xml:space="preserve"> en fonction du nombre d’enfants, des espaces disponibles, d</w:t>
      </w:r>
      <w:r w:rsidR="00BA35A2" w:rsidRPr="00862BED">
        <w:rPr>
          <w:color w:val="auto"/>
          <w:lang w:val="fr-BE"/>
        </w:rPr>
        <w:t>u coordinateur des accueillants ainsi que de la</w:t>
      </w:r>
      <w:r w:rsidRPr="00862BED">
        <w:rPr>
          <w:color w:val="auto"/>
          <w:lang w:val="fr-BE"/>
        </w:rPr>
        <w:t xml:space="preserve"> direction d’école. Vous découvrirez ci-dessous la particularité de chaque école</w:t>
      </w:r>
      <w:r w:rsidR="00372133" w:rsidRPr="00862BED">
        <w:rPr>
          <w:color w:val="auto"/>
          <w:lang w:val="fr-BE"/>
        </w:rPr>
        <w:t>.</w:t>
      </w:r>
    </w:p>
    <w:p w:rsidR="001577DB" w:rsidRPr="00862BED" w:rsidRDefault="00214B40" w:rsidP="009B5B94">
      <w:pPr>
        <w:rPr>
          <w:color w:val="auto"/>
          <w:lang w:val="fr-BE"/>
        </w:rPr>
      </w:pPr>
      <w:r w:rsidRPr="00862BED">
        <w:rPr>
          <w:color w:val="auto"/>
          <w:lang w:val="fr-BE"/>
        </w:rPr>
        <w:t>L</w:t>
      </w:r>
      <w:r w:rsidR="001577DB" w:rsidRPr="00862BED">
        <w:rPr>
          <w:color w:val="auto"/>
          <w:lang w:val="fr-BE"/>
        </w:rPr>
        <w:t xml:space="preserve">’équipe a été répartie dans les 4 écoles en fonction des besoins et </w:t>
      </w:r>
      <w:r w:rsidR="00372133" w:rsidRPr="00862BED">
        <w:rPr>
          <w:color w:val="auto"/>
          <w:lang w:val="fr-BE"/>
        </w:rPr>
        <w:t xml:space="preserve">des </w:t>
      </w:r>
      <w:r w:rsidR="001577DB" w:rsidRPr="00862BED">
        <w:rPr>
          <w:color w:val="auto"/>
          <w:lang w:val="fr-BE"/>
        </w:rPr>
        <w:t xml:space="preserve">spécificités propres de chaque école. Nous assurons </w:t>
      </w:r>
      <w:r w:rsidR="001312BE" w:rsidRPr="00862BED">
        <w:rPr>
          <w:color w:val="auto"/>
          <w:lang w:val="fr-BE"/>
        </w:rPr>
        <w:t>ainsi</w:t>
      </w:r>
      <w:r w:rsidRPr="00862BED">
        <w:rPr>
          <w:color w:val="auto"/>
          <w:lang w:val="fr-BE"/>
        </w:rPr>
        <w:t>, par école,</w:t>
      </w:r>
      <w:r w:rsidR="001577DB" w:rsidRPr="00862BED">
        <w:rPr>
          <w:color w:val="auto"/>
          <w:lang w:val="fr-BE"/>
        </w:rPr>
        <w:t xml:space="preserve"> </w:t>
      </w:r>
      <w:r w:rsidR="00372133" w:rsidRPr="00862BED">
        <w:rPr>
          <w:color w:val="auto"/>
          <w:lang w:val="fr-BE"/>
        </w:rPr>
        <w:t>deux</w:t>
      </w:r>
      <w:r w:rsidR="001577DB" w:rsidRPr="00862BED">
        <w:rPr>
          <w:color w:val="auto"/>
          <w:lang w:val="fr-BE"/>
        </w:rPr>
        <w:t xml:space="preserve"> personnes les lundis et jeudis </w:t>
      </w:r>
      <w:r w:rsidR="00372133" w:rsidRPr="00862BED">
        <w:rPr>
          <w:color w:val="auto"/>
          <w:lang w:val="fr-BE"/>
        </w:rPr>
        <w:t>et une</w:t>
      </w:r>
      <w:r w:rsidR="001577DB" w:rsidRPr="00862BED">
        <w:rPr>
          <w:color w:val="auto"/>
          <w:lang w:val="fr-BE"/>
        </w:rPr>
        <w:t xml:space="preserve"> </w:t>
      </w:r>
      <w:r w:rsidR="005F6EA2" w:rsidRPr="00862BED">
        <w:rPr>
          <w:color w:val="auto"/>
          <w:lang w:val="fr-BE"/>
        </w:rPr>
        <w:t>personne</w:t>
      </w:r>
      <w:r w:rsidR="001577DB" w:rsidRPr="00862BED">
        <w:rPr>
          <w:color w:val="auto"/>
          <w:lang w:val="fr-BE"/>
        </w:rPr>
        <w:t xml:space="preserve"> les mardis et vendredis.</w:t>
      </w:r>
    </w:p>
    <w:p w:rsidR="001B6C8B" w:rsidRPr="00862BED" w:rsidRDefault="0049412B" w:rsidP="009B5B94">
      <w:pPr>
        <w:rPr>
          <w:color w:val="auto"/>
          <w:lang w:val="fr-BE"/>
        </w:rPr>
      </w:pPr>
      <w:r w:rsidRPr="00862BED">
        <w:rPr>
          <w:color w:val="auto"/>
          <w:lang w:val="fr-BE"/>
        </w:rPr>
        <w:t>Un effort particulier a été porté sur la communication entre le staff période</w:t>
      </w:r>
      <w:r w:rsidR="00E675BA">
        <w:rPr>
          <w:color w:val="auto"/>
          <w:lang w:val="fr-BE"/>
        </w:rPr>
        <w:t>s</w:t>
      </w:r>
      <w:r w:rsidRPr="00862BED">
        <w:rPr>
          <w:color w:val="auto"/>
          <w:lang w:val="fr-BE"/>
        </w:rPr>
        <w:t xml:space="preserve"> scolaire</w:t>
      </w:r>
      <w:r w:rsidR="00E675BA">
        <w:rPr>
          <w:color w:val="auto"/>
          <w:lang w:val="fr-BE"/>
        </w:rPr>
        <w:t>s</w:t>
      </w:r>
      <w:r w:rsidRPr="00862BED">
        <w:rPr>
          <w:color w:val="auto"/>
          <w:lang w:val="fr-BE"/>
        </w:rPr>
        <w:t xml:space="preserve"> et les coordinateurs des accueillants des écoles</w:t>
      </w:r>
      <w:r w:rsidR="006D1713" w:rsidRPr="00862BED">
        <w:rPr>
          <w:color w:val="auto"/>
          <w:lang w:val="fr-BE"/>
        </w:rPr>
        <w:t xml:space="preserve">, de même que </w:t>
      </w:r>
      <w:r w:rsidRPr="00862BED">
        <w:rPr>
          <w:color w:val="auto"/>
          <w:lang w:val="fr-BE"/>
        </w:rPr>
        <w:t xml:space="preserve">le </w:t>
      </w:r>
      <w:r w:rsidR="001577DB" w:rsidRPr="00862BED">
        <w:rPr>
          <w:color w:val="auto"/>
          <w:lang w:val="fr-BE"/>
        </w:rPr>
        <w:t>travail en partenariat entre les accueillantes des écoles et les animateurs du CEMôme</w:t>
      </w:r>
      <w:r w:rsidR="006D1713" w:rsidRPr="00862BED">
        <w:rPr>
          <w:color w:val="auto"/>
          <w:lang w:val="fr-BE"/>
        </w:rPr>
        <w:t>.</w:t>
      </w:r>
      <w:r w:rsidRPr="00862BED">
        <w:rPr>
          <w:color w:val="auto"/>
          <w:lang w:val="fr-BE"/>
        </w:rPr>
        <w:t xml:space="preserve"> </w:t>
      </w:r>
      <w:r w:rsidR="006D1713" w:rsidRPr="00862BED">
        <w:rPr>
          <w:color w:val="auto"/>
          <w:lang w:val="fr-BE"/>
        </w:rPr>
        <w:t>Cela a pour but</w:t>
      </w:r>
      <w:r w:rsidR="001577DB" w:rsidRPr="00862BED">
        <w:rPr>
          <w:color w:val="auto"/>
          <w:lang w:val="fr-BE"/>
        </w:rPr>
        <w:t xml:space="preserve"> de renforcer notre soutien auprès des accueillantes ainsi que la cohérence </w:t>
      </w:r>
      <w:r w:rsidR="00D12710" w:rsidRPr="00862BED">
        <w:rPr>
          <w:color w:val="auto"/>
          <w:lang w:val="fr-BE"/>
        </w:rPr>
        <w:t xml:space="preserve">et la communication </w:t>
      </w:r>
      <w:r w:rsidR="001577DB" w:rsidRPr="00862BED">
        <w:rPr>
          <w:color w:val="auto"/>
          <w:lang w:val="fr-BE"/>
        </w:rPr>
        <w:t>entr</w:t>
      </w:r>
      <w:r w:rsidR="001427FE" w:rsidRPr="00862BED">
        <w:rPr>
          <w:color w:val="auto"/>
          <w:lang w:val="fr-BE"/>
        </w:rPr>
        <w:t xml:space="preserve">e accueillantes et animateurs. </w:t>
      </w:r>
    </w:p>
    <w:p w:rsidR="006F2C01" w:rsidRPr="00862BED" w:rsidRDefault="006F2C01" w:rsidP="009B5B94">
      <w:pPr>
        <w:rPr>
          <w:color w:val="auto"/>
          <w:lang w:val="fr-BE"/>
        </w:rPr>
      </w:pPr>
      <w:r w:rsidRPr="00862BED">
        <w:rPr>
          <w:color w:val="auto"/>
          <w:lang w:val="fr-BE"/>
        </w:rPr>
        <w:t xml:space="preserve">Nous avons constitué des équipes permanentes par école et </w:t>
      </w:r>
      <w:r w:rsidR="006D3304" w:rsidRPr="00862BED">
        <w:rPr>
          <w:color w:val="auto"/>
          <w:lang w:val="fr-BE"/>
        </w:rPr>
        <w:t xml:space="preserve">nous avons </w:t>
      </w:r>
      <w:r w:rsidRPr="00862BED">
        <w:rPr>
          <w:color w:val="auto"/>
          <w:lang w:val="fr-BE"/>
        </w:rPr>
        <w:t>revu l’organisation du staff et ce, pour tous les projets mis en place (SOSALE, DAS, études dirigées, projets +)</w:t>
      </w:r>
      <w:r w:rsidR="006D3304" w:rsidRPr="00862BED">
        <w:rPr>
          <w:color w:val="auto"/>
          <w:lang w:val="fr-BE"/>
        </w:rPr>
        <w:t xml:space="preserve">. L’objectif est </w:t>
      </w:r>
      <w:r w:rsidRPr="00862BED">
        <w:rPr>
          <w:color w:val="auto"/>
          <w:lang w:val="fr-BE"/>
        </w:rPr>
        <w:t>d’assurer un suivi régulier, une meilleure cohérence et une connaissance accentuée des enfants, des intervenants dans les différentes écoles et de leur organisation spécifique.</w:t>
      </w:r>
    </w:p>
    <w:p w:rsidR="001577DB" w:rsidRPr="00862BED" w:rsidRDefault="000D157C" w:rsidP="00885F24">
      <w:pPr>
        <w:rPr>
          <w:color w:val="auto"/>
          <w:lang w:val="fr-BE"/>
        </w:rPr>
      </w:pPr>
      <w:r w:rsidRPr="00862BED">
        <w:rPr>
          <w:color w:val="auto"/>
          <w:lang w:val="fr-BE"/>
        </w:rPr>
        <w:t>De manière générale, il</w:t>
      </w:r>
      <w:r w:rsidR="009B5B94" w:rsidRPr="00862BED">
        <w:rPr>
          <w:color w:val="auto"/>
          <w:lang w:val="fr-BE"/>
        </w:rPr>
        <w:t xml:space="preserve"> n’y a plus qu’une ou deux</w:t>
      </w:r>
      <w:r w:rsidRPr="00862BED">
        <w:rPr>
          <w:color w:val="auto"/>
          <w:lang w:val="fr-BE"/>
        </w:rPr>
        <w:t xml:space="preserve"> réunions SOSALE globale par an. N</w:t>
      </w:r>
      <w:r w:rsidR="009B5B94" w:rsidRPr="00862BED">
        <w:rPr>
          <w:color w:val="auto"/>
          <w:lang w:val="fr-BE"/>
        </w:rPr>
        <w:t>ous favorisons</w:t>
      </w:r>
      <w:r w:rsidR="000E16E7" w:rsidRPr="00862BED">
        <w:rPr>
          <w:color w:val="auto"/>
          <w:lang w:val="fr-BE"/>
        </w:rPr>
        <w:t xml:space="preserve"> les réunions en équipe-école avec un adjoint</w:t>
      </w:r>
      <w:r w:rsidR="006320ED" w:rsidRPr="00862BED">
        <w:rPr>
          <w:color w:val="auto"/>
          <w:lang w:val="fr-BE"/>
        </w:rPr>
        <w:t>.</w:t>
      </w:r>
      <w:r w:rsidR="000E16E7" w:rsidRPr="00862BED">
        <w:rPr>
          <w:color w:val="auto"/>
          <w:lang w:val="fr-BE"/>
        </w:rPr>
        <w:t xml:space="preserve"> </w:t>
      </w:r>
      <w:r w:rsidR="00885F24" w:rsidRPr="00862BED">
        <w:rPr>
          <w:color w:val="auto"/>
          <w:lang w:val="fr-BE"/>
        </w:rPr>
        <w:t>A nouveau</w:t>
      </w:r>
      <w:r w:rsidRPr="00862BED">
        <w:rPr>
          <w:color w:val="auto"/>
          <w:lang w:val="fr-BE"/>
        </w:rPr>
        <w:t>, nous</w:t>
      </w:r>
      <w:r w:rsidR="000E16E7" w:rsidRPr="00862BED">
        <w:rPr>
          <w:color w:val="auto"/>
          <w:lang w:val="fr-BE"/>
        </w:rPr>
        <w:t xml:space="preserve"> participons aussi </w:t>
      </w:r>
      <w:r w:rsidR="00885F24" w:rsidRPr="00862BED">
        <w:rPr>
          <w:color w:val="auto"/>
          <w:lang w:val="fr-BE"/>
        </w:rPr>
        <w:t>aux</w:t>
      </w:r>
      <w:r w:rsidR="000E16E7" w:rsidRPr="00862BED">
        <w:rPr>
          <w:color w:val="auto"/>
          <w:lang w:val="fr-BE"/>
        </w:rPr>
        <w:t xml:space="preserve"> réunions </w:t>
      </w:r>
      <w:r w:rsidR="00885F24" w:rsidRPr="00862BED">
        <w:rPr>
          <w:color w:val="auto"/>
          <w:lang w:val="fr-BE"/>
        </w:rPr>
        <w:t xml:space="preserve">des </w:t>
      </w:r>
      <w:r w:rsidR="000E16E7" w:rsidRPr="00862BED">
        <w:rPr>
          <w:color w:val="auto"/>
          <w:lang w:val="fr-BE"/>
        </w:rPr>
        <w:t>accueillant</w:t>
      </w:r>
      <w:r w:rsidR="00F148C2" w:rsidRPr="00862BED">
        <w:rPr>
          <w:color w:val="auto"/>
          <w:lang w:val="fr-BE"/>
        </w:rPr>
        <w:t>e</w:t>
      </w:r>
      <w:r w:rsidR="000E16E7" w:rsidRPr="00862BED">
        <w:rPr>
          <w:color w:val="auto"/>
          <w:lang w:val="fr-BE"/>
        </w:rPr>
        <w:t>s.</w:t>
      </w:r>
    </w:p>
    <w:p w:rsidR="002D4DF8" w:rsidRPr="00862BED" w:rsidRDefault="0075286F" w:rsidP="00885F24">
      <w:pPr>
        <w:rPr>
          <w:color w:val="auto"/>
          <w:lang w:val="fr-BE"/>
        </w:rPr>
      </w:pPr>
      <w:r w:rsidRPr="00862BED">
        <w:rPr>
          <w:color w:val="auto"/>
          <w:lang w:val="fr-BE"/>
        </w:rPr>
        <w:t>Nous avons encouragé les animateurs à développer leurs spécificités en animation.</w:t>
      </w:r>
      <w:r w:rsidR="002D4DF8" w:rsidRPr="00862BED">
        <w:rPr>
          <w:color w:val="auto"/>
          <w:lang w:val="fr-BE"/>
        </w:rPr>
        <w:t xml:space="preserve"> Ainsi, de nouveaux types d’animations ont vu le jour et ouvert de nouveaux horizons en termes de faisabilité. </w:t>
      </w:r>
    </w:p>
    <w:p w:rsidR="002636A2" w:rsidRPr="00862BED" w:rsidRDefault="005F6EA2" w:rsidP="00885F24">
      <w:pPr>
        <w:rPr>
          <w:color w:val="auto"/>
          <w:lang w:val="fr-BE"/>
        </w:rPr>
      </w:pPr>
      <w:r w:rsidRPr="00862BED">
        <w:rPr>
          <w:color w:val="auto"/>
          <w:lang w:val="fr-BE"/>
        </w:rPr>
        <w:t xml:space="preserve">Cette année, </w:t>
      </w:r>
      <w:r w:rsidR="000E16E7" w:rsidRPr="00862BED">
        <w:rPr>
          <w:color w:val="auto"/>
          <w:lang w:val="fr-BE"/>
        </w:rPr>
        <w:t>deux</w:t>
      </w:r>
      <w:r w:rsidRPr="00862BED">
        <w:rPr>
          <w:color w:val="auto"/>
          <w:lang w:val="fr-BE"/>
        </w:rPr>
        <w:t xml:space="preserve"> projet</w:t>
      </w:r>
      <w:r w:rsidR="000E16E7" w:rsidRPr="00862BED">
        <w:rPr>
          <w:color w:val="auto"/>
          <w:lang w:val="fr-BE"/>
        </w:rPr>
        <w:t>s</w:t>
      </w:r>
      <w:r w:rsidRPr="00862BED">
        <w:rPr>
          <w:color w:val="auto"/>
          <w:lang w:val="fr-BE"/>
        </w:rPr>
        <w:t xml:space="preserve"> inter-écoles</w:t>
      </w:r>
      <w:r w:rsidR="000E16E7" w:rsidRPr="00862BED">
        <w:rPr>
          <w:color w:val="auto"/>
          <w:lang w:val="fr-BE"/>
        </w:rPr>
        <w:t xml:space="preserve"> novateurs ont été </w:t>
      </w:r>
      <w:r w:rsidRPr="00862BED">
        <w:rPr>
          <w:color w:val="auto"/>
          <w:lang w:val="fr-BE"/>
        </w:rPr>
        <w:t>organisé</w:t>
      </w:r>
      <w:r w:rsidR="00157C51" w:rsidRPr="00862BED">
        <w:rPr>
          <w:color w:val="auto"/>
          <w:lang w:val="fr-BE"/>
        </w:rPr>
        <w:t>s : la Ninja C</w:t>
      </w:r>
      <w:r w:rsidR="000E16E7" w:rsidRPr="00862BED">
        <w:rPr>
          <w:color w:val="auto"/>
          <w:lang w:val="fr-BE"/>
        </w:rPr>
        <w:t>up</w:t>
      </w:r>
      <w:r w:rsidR="00627D3C" w:rsidRPr="00862BED">
        <w:rPr>
          <w:color w:val="auto"/>
          <w:lang w:val="fr-BE"/>
        </w:rPr>
        <w:t xml:space="preserve"> pour les </w:t>
      </w:r>
      <w:r w:rsidR="00E3422F">
        <w:rPr>
          <w:color w:val="auto"/>
          <w:lang w:val="fr-BE"/>
        </w:rPr>
        <w:t>1</w:t>
      </w:r>
      <w:r w:rsidR="00E3422F" w:rsidRPr="00E3422F">
        <w:rPr>
          <w:color w:val="auto"/>
          <w:vertAlign w:val="superscript"/>
          <w:lang w:val="fr-BE"/>
        </w:rPr>
        <w:t>ère</w:t>
      </w:r>
      <w:r w:rsidR="00E3422F">
        <w:rPr>
          <w:color w:val="auto"/>
          <w:lang w:val="fr-BE"/>
        </w:rPr>
        <w:t>, 2</w:t>
      </w:r>
      <w:r w:rsidR="00E3422F" w:rsidRPr="00E3422F">
        <w:rPr>
          <w:color w:val="auto"/>
          <w:vertAlign w:val="superscript"/>
          <w:lang w:val="fr-BE"/>
        </w:rPr>
        <w:t>ème</w:t>
      </w:r>
      <w:r w:rsidR="00E3422F">
        <w:rPr>
          <w:color w:val="auto"/>
          <w:lang w:val="fr-BE"/>
        </w:rPr>
        <w:t xml:space="preserve"> et 3</w:t>
      </w:r>
      <w:r w:rsidR="00E3422F" w:rsidRPr="00E3422F">
        <w:rPr>
          <w:color w:val="auto"/>
          <w:vertAlign w:val="superscript"/>
          <w:lang w:val="fr-BE"/>
        </w:rPr>
        <w:t>ème</w:t>
      </w:r>
      <w:r w:rsidR="00E3422F">
        <w:rPr>
          <w:color w:val="auto"/>
          <w:lang w:val="fr-BE"/>
        </w:rPr>
        <w:t xml:space="preserve"> </w:t>
      </w:r>
      <w:r w:rsidR="00627D3C" w:rsidRPr="00862BED">
        <w:rPr>
          <w:color w:val="auto"/>
          <w:lang w:val="fr-BE"/>
        </w:rPr>
        <w:t>primaires</w:t>
      </w:r>
      <w:r w:rsidR="00414BFD" w:rsidRPr="00862BED">
        <w:rPr>
          <w:color w:val="auto"/>
          <w:lang w:val="fr-BE"/>
        </w:rPr>
        <w:t xml:space="preserve"> et la Troll Ball C</w:t>
      </w:r>
      <w:r w:rsidR="000E16E7" w:rsidRPr="00862BED">
        <w:rPr>
          <w:color w:val="auto"/>
          <w:lang w:val="fr-BE"/>
        </w:rPr>
        <w:t>up</w:t>
      </w:r>
      <w:r w:rsidR="00627D3C" w:rsidRPr="00862BED">
        <w:rPr>
          <w:color w:val="auto"/>
          <w:lang w:val="fr-BE"/>
        </w:rPr>
        <w:t xml:space="preserve"> pour les 4</w:t>
      </w:r>
      <w:r w:rsidR="00E3422F" w:rsidRPr="00E3422F">
        <w:rPr>
          <w:color w:val="auto"/>
          <w:vertAlign w:val="superscript"/>
          <w:lang w:val="fr-BE"/>
        </w:rPr>
        <w:t>ème</w:t>
      </w:r>
      <w:r w:rsidR="00E3422F">
        <w:rPr>
          <w:color w:val="auto"/>
          <w:lang w:val="fr-BE"/>
        </w:rPr>
        <w:t xml:space="preserve">, </w:t>
      </w:r>
      <w:r w:rsidR="00627D3C" w:rsidRPr="00862BED">
        <w:rPr>
          <w:color w:val="auto"/>
          <w:lang w:val="fr-BE"/>
        </w:rPr>
        <w:t>5</w:t>
      </w:r>
      <w:r w:rsidR="00E3422F" w:rsidRPr="00E3422F">
        <w:rPr>
          <w:color w:val="auto"/>
          <w:vertAlign w:val="superscript"/>
          <w:lang w:val="fr-BE"/>
        </w:rPr>
        <w:t>ème</w:t>
      </w:r>
      <w:r w:rsidR="00E3422F">
        <w:rPr>
          <w:color w:val="auto"/>
          <w:lang w:val="fr-BE"/>
        </w:rPr>
        <w:t xml:space="preserve"> et </w:t>
      </w:r>
      <w:r w:rsidR="00627D3C" w:rsidRPr="00862BED">
        <w:rPr>
          <w:color w:val="auto"/>
          <w:lang w:val="fr-BE"/>
        </w:rPr>
        <w:t>6</w:t>
      </w:r>
      <w:r w:rsidR="00E3422F" w:rsidRPr="00E3422F">
        <w:rPr>
          <w:color w:val="auto"/>
          <w:vertAlign w:val="superscript"/>
          <w:lang w:val="fr-BE"/>
        </w:rPr>
        <w:t>ème</w:t>
      </w:r>
      <w:r w:rsidR="00E3422F">
        <w:rPr>
          <w:color w:val="auto"/>
          <w:lang w:val="fr-BE"/>
        </w:rPr>
        <w:t xml:space="preserve"> </w:t>
      </w:r>
      <w:r w:rsidR="00627D3C" w:rsidRPr="00862BED">
        <w:rPr>
          <w:color w:val="auto"/>
          <w:lang w:val="fr-BE"/>
        </w:rPr>
        <w:t>primaires</w:t>
      </w:r>
      <w:r w:rsidR="000E16E7" w:rsidRPr="00862BED">
        <w:rPr>
          <w:color w:val="auto"/>
          <w:lang w:val="fr-BE"/>
        </w:rPr>
        <w:t>.</w:t>
      </w:r>
    </w:p>
    <w:p w:rsidR="00627D3C" w:rsidRPr="008C15DD" w:rsidRDefault="00583D8F" w:rsidP="008C15DD">
      <w:pPr>
        <w:rPr>
          <w:b/>
          <w:sz w:val="24"/>
          <w:lang w:val="fr-BE"/>
        </w:rPr>
      </w:pPr>
      <w:r w:rsidRPr="008C15DD">
        <w:rPr>
          <w:b/>
          <w:sz w:val="24"/>
          <w:lang w:val="fr-BE"/>
        </w:rPr>
        <w:t>Peter Pan</w:t>
      </w:r>
    </w:p>
    <w:p w:rsidR="000B3FD9" w:rsidRPr="00862BED" w:rsidRDefault="004373B6" w:rsidP="00627D3C">
      <w:pPr>
        <w:rPr>
          <w:color w:val="auto"/>
          <w:lang w:val="fr-BE"/>
        </w:rPr>
      </w:pPr>
      <w:r w:rsidRPr="00862BED">
        <w:rPr>
          <w:color w:val="auto"/>
          <w:lang w:val="fr-BE"/>
        </w:rPr>
        <w:t>Le partenariat avec l’école est très bon. Très bonne collaboration et communication</w:t>
      </w:r>
      <w:r w:rsidR="00414BFD" w:rsidRPr="00862BED">
        <w:rPr>
          <w:color w:val="auto"/>
          <w:lang w:val="fr-BE"/>
        </w:rPr>
        <w:t xml:space="preserve"> entre </w:t>
      </w:r>
      <w:r w:rsidR="00F26BAC" w:rsidRPr="00862BED">
        <w:rPr>
          <w:color w:val="auto"/>
          <w:lang w:val="fr-BE"/>
        </w:rPr>
        <w:t xml:space="preserve">l’équipe d’accueillants et les animateurs. </w:t>
      </w:r>
      <w:r w:rsidR="00952575" w:rsidRPr="00862BED">
        <w:rPr>
          <w:color w:val="auto"/>
          <w:lang w:val="fr-BE"/>
        </w:rPr>
        <w:t>Ces derniers ont d’ailleurs été sollicités pour participer à une classe verte. Suite à ce partenariat fructueux, un projet + en partenariat sera lancé l’année prochaine.</w:t>
      </w:r>
    </w:p>
    <w:p w:rsidR="00627D3C" w:rsidRPr="008C15DD" w:rsidRDefault="00627D3C" w:rsidP="008C15DD">
      <w:pPr>
        <w:rPr>
          <w:b/>
          <w:sz w:val="24"/>
          <w:lang w:val="fr-BE"/>
        </w:rPr>
      </w:pPr>
      <w:r w:rsidRPr="008C15DD">
        <w:rPr>
          <w:b/>
          <w:sz w:val="24"/>
          <w:lang w:val="fr-BE"/>
        </w:rPr>
        <w:t>Ulenspiegel</w:t>
      </w:r>
    </w:p>
    <w:p w:rsidR="00627D3C" w:rsidRPr="00862BED" w:rsidRDefault="004330EB" w:rsidP="00627D3C">
      <w:pPr>
        <w:rPr>
          <w:color w:val="auto"/>
          <w:lang w:val="fr-BE"/>
        </w:rPr>
      </w:pPr>
      <w:r w:rsidRPr="00862BED">
        <w:rPr>
          <w:color w:val="auto"/>
          <w:lang w:val="fr-BE"/>
        </w:rPr>
        <w:t xml:space="preserve">La collaboration avec l’école est </w:t>
      </w:r>
      <w:r w:rsidR="00D218BF" w:rsidRPr="00862BED">
        <w:rPr>
          <w:color w:val="auto"/>
          <w:lang w:val="fr-BE"/>
        </w:rPr>
        <w:t>excellente</w:t>
      </w:r>
      <w:r w:rsidRPr="00862BED">
        <w:rPr>
          <w:color w:val="auto"/>
          <w:lang w:val="fr-BE"/>
        </w:rPr>
        <w:t>. L’équipe d’animation est pleinement intégrée, et ce, aussi bien en SOSALE que dans les projets + (accompagne</w:t>
      </w:r>
      <w:r w:rsidR="007953A4" w:rsidRPr="00862BED">
        <w:rPr>
          <w:color w:val="auto"/>
          <w:lang w:val="fr-BE"/>
        </w:rPr>
        <w:t xml:space="preserve">ments lors de sorties diverses et </w:t>
      </w:r>
      <w:r w:rsidRPr="00862BED">
        <w:rPr>
          <w:color w:val="auto"/>
          <w:lang w:val="fr-BE"/>
        </w:rPr>
        <w:t>classes verte</w:t>
      </w:r>
      <w:r w:rsidR="007953A4" w:rsidRPr="00862BED">
        <w:rPr>
          <w:color w:val="auto"/>
          <w:lang w:val="fr-BE"/>
        </w:rPr>
        <w:t>s</w:t>
      </w:r>
      <w:r w:rsidRPr="00862BED">
        <w:rPr>
          <w:color w:val="auto"/>
          <w:lang w:val="fr-BE"/>
        </w:rPr>
        <w:t xml:space="preserve">). </w:t>
      </w:r>
      <w:r w:rsidR="00E3422F" w:rsidRPr="00862BED">
        <w:rPr>
          <w:color w:val="auto"/>
          <w:lang w:val="fr-BE"/>
        </w:rPr>
        <w:t>De plus</w:t>
      </w:r>
      <w:r w:rsidR="00E3422F">
        <w:rPr>
          <w:color w:val="auto"/>
          <w:lang w:val="fr-BE"/>
        </w:rPr>
        <w:t>,</w:t>
      </w:r>
      <w:r w:rsidR="00E3422F" w:rsidRPr="00862BED">
        <w:rPr>
          <w:color w:val="auto"/>
          <w:lang w:val="fr-BE"/>
        </w:rPr>
        <w:t xml:space="preserve"> </w:t>
      </w:r>
      <w:r w:rsidR="00E3422F">
        <w:rPr>
          <w:color w:val="auto"/>
          <w:lang w:val="fr-BE"/>
        </w:rPr>
        <w:t>l</w:t>
      </w:r>
      <w:r w:rsidRPr="00862BED">
        <w:rPr>
          <w:color w:val="auto"/>
          <w:lang w:val="fr-BE"/>
        </w:rPr>
        <w:t>a communication est excellente avec la direction et la coordinatrice de l’extrascolaire. L’école désire d’ailleurs relancer un projet DAS l’année prochaine.</w:t>
      </w:r>
    </w:p>
    <w:p w:rsidR="00627D3C" w:rsidRPr="008C15DD" w:rsidRDefault="00627D3C" w:rsidP="008C15DD">
      <w:pPr>
        <w:rPr>
          <w:b/>
          <w:sz w:val="24"/>
          <w:lang w:val="fr-BE"/>
        </w:rPr>
      </w:pPr>
      <w:r w:rsidRPr="008C15DD">
        <w:rPr>
          <w:b/>
          <w:sz w:val="24"/>
          <w:lang w:val="fr-BE"/>
        </w:rPr>
        <w:t>JJ Michel</w:t>
      </w:r>
    </w:p>
    <w:p w:rsidR="00627D3C" w:rsidRPr="00862BED" w:rsidRDefault="009801A7" w:rsidP="00627D3C">
      <w:pPr>
        <w:rPr>
          <w:color w:val="auto"/>
          <w:lang w:val="fr-BE"/>
        </w:rPr>
      </w:pPr>
      <w:r w:rsidRPr="00862BED">
        <w:rPr>
          <w:rStyle w:val="Accentuation"/>
          <w:b w:val="0"/>
          <w:color w:val="auto"/>
          <w:lang w:val="fr-FR"/>
        </w:rPr>
        <w:t xml:space="preserve">La collaboration entre l’école JJM et </w:t>
      </w:r>
      <w:r w:rsidR="00BC7D15" w:rsidRPr="00862BED">
        <w:rPr>
          <w:rStyle w:val="Accentuation"/>
          <w:b w:val="0"/>
          <w:color w:val="auto"/>
          <w:lang w:val="fr-FR"/>
        </w:rPr>
        <w:t xml:space="preserve">le </w:t>
      </w:r>
      <w:r w:rsidRPr="00862BED">
        <w:rPr>
          <w:rStyle w:val="Accentuation"/>
          <w:b w:val="0"/>
          <w:color w:val="auto"/>
          <w:lang w:val="fr-FR"/>
        </w:rPr>
        <w:t>CEMôme est vraiment très satisfaisante. Les animateurs sont intégrés à l’équipe d’accueil et considéré</w:t>
      </w:r>
      <w:r w:rsidR="00E3422F">
        <w:rPr>
          <w:rStyle w:val="Accentuation"/>
          <w:b w:val="0"/>
          <w:color w:val="auto"/>
          <w:lang w:val="fr-FR"/>
        </w:rPr>
        <w:t>s</w:t>
      </w:r>
      <w:r w:rsidRPr="00862BED">
        <w:rPr>
          <w:rStyle w:val="Accentuation"/>
          <w:b w:val="0"/>
          <w:color w:val="auto"/>
          <w:lang w:val="fr-FR"/>
        </w:rPr>
        <w:t xml:space="preserve"> pour leurs compétences propres en animation. Nous avons participé à la fête de fin d’année, dans la visée d’associer les équipes extrascolaires aux équipes enseignantes. L’école met volontiers à disposition son matériel, et partage ses locaux en bon partenaire. Les projets réalisés sont variés et répondent aux envies et besoins des équipes et des enfants. La bibliothécaire de l’école ouvre ses portes à l’extrascolaire, ainsi que plusieurs enseignants pour des projets nécessitant du matériel ou espace spécifiques.</w:t>
      </w:r>
    </w:p>
    <w:p w:rsidR="00627D3C" w:rsidRPr="008C15DD" w:rsidRDefault="00627D3C" w:rsidP="008C15DD">
      <w:pPr>
        <w:rPr>
          <w:b/>
          <w:sz w:val="24"/>
          <w:lang w:val="fr-BE"/>
        </w:rPr>
      </w:pPr>
      <w:r w:rsidRPr="008C15DD">
        <w:rPr>
          <w:b/>
          <w:sz w:val="24"/>
          <w:lang w:val="fr-BE"/>
        </w:rPr>
        <w:lastRenderedPageBreak/>
        <w:t>Saint-Jean Baptiste</w:t>
      </w:r>
    </w:p>
    <w:p w:rsidR="000B3FD9" w:rsidRPr="00862BED" w:rsidRDefault="00BC7D15" w:rsidP="00BC7D15">
      <w:pPr>
        <w:rPr>
          <w:color w:val="auto"/>
          <w:lang w:val="fr-BE"/>
        </w:rPr>
      </w:pPr>
      <w:r w:rsidRPr="00862BED">
        <w:rPr>
          <w:color w:val="auto"/>
          <w:lang w:val="fr-BE"/>
        </w:rPr>
        <w:t xml:space="preserve">La collaboration entre l’école Saint-Jean Baptiste et le CEMôme n’est pas vraiment </w:t>
      </w:r>
      <w:r w:rsidR="00502E39" w:rsidRPr="00862BED">
        <w:rPr>
          <w:color w:val="auto"/>
          <w:lang w:val="fr-BE"/>
        </w:rPr>
        <w:t>satisfaisant</w:t>
      </w:r>
      <w:r w:rsidR="00E3422F">
        <w:rPr>
          <w:color w:val="auto"/>
          <w:lang w:val="fr-BE"/>
        </w:rPr>
        <w:t>e</w:t>
      </w:r>
      <w:r w:rsidR="00502E39" w:rsidRPr="00862BED">
        <w:rPr>
          <w:color w:val="auto"/>
          <w:lang w:val="fr-BE"/>
        </w:rPr>
        <w:t>, en terme de communication ou d’évolution d’un projet pour lequel en septembre 2016 nous entamions la 3</w:t>
      </w:r>
      <w:r w:rsidR="00502E39" w:rsidRPr="00862BED">
        <w:rPr>
          <w:color w:val="auto"/>
          <w:vertAlign w:val="superscript"/>
          <w:lang w:val="fr-BE"/>
        </w:rPr>
        <w:t>ème</w:t>
      </w:r>
      <w:r w:rsidR="00502E39" w:rsidRPr="00862BED">
        <w:rPr>
          <w:color w:val="auto"/>
          <w:lang w:val="fr-BE"/>
        </w:rPr>
        <w:t xml:space="preserve"> année. </w:t>
      </w:r>
      <w:r w:rsidR="00CC392B" w:rsidRPr="00862BED">
        <w:rPr>
          <w:color w:val="auto"/>
          <w:lang w:val="fr-BE"/>
        </w:rPr>
        <w:t xml:space="preserve">Les améliorations envisagées en collaboration n’ont toujours pas vu le jour. L’école n’ayant pas de coordination de l’extrascolaire, il est difficile d’évoluer et réajuster en partenariat. L’école a vu sa garderie grandir sans s’adapter en terme d’organisation et de personnel. Les animateurs sont bien souvent perdus dans un fonctionnement aléatoire. Nous nous interrogeons sur notre capacité à poursuivre ce partenariat si les modifications nécessaires ne sont pas effectuées. Pour exemple l’accueil des petits se fait dans un réfectoire, sans caisses de jeux, jouets ou livres. </w:t>
      </w:r>
      <w:r w:rsidR="009801A7" w:rsidRPr="00862BED">
        <w:rPr>
          <w:color w:val="auto"/>
          <w:lang w:val="fr-BE"/>
        </w:rPr>
        <w:t>Il n’y a pas d’espaces jeux libres ou doux, seulement des tables et des bancs. Cet espace est partagé avec les primaires qui sont en études surveillées.</w:t>
      </w:r>
      <w:r w:rsidR="00502E39" w:rsidRPr="00862BED">
        <w:rPr>
          <w:color w:val="auto"/>
          <w:lang w:val="fr-BE"/>
        </w:rPr>
        <w:t xml:space="preserve"> Nous espérons une évolution réelle avant mars </w:t>
      </w:r>
    </w:p>
    <w:p w:rsidR="00165724" w:rsidRPr="00FE501D" w:rsidRDefault="00165724" w:rsidP="00FE501D">
      <w:pPr>
        <w:rPr>
          <w:b/>
          <w:sz w:val="24"/>
          <w:lang w:val="fr-BE"/>
        </w:rPr>
      </w:pPr>
      <w:r w:rsidRPr="00FE501D">
        <w:rPr>
          <w:b/>
          <w:sz w:val="24"/>
          <w:lang w:val="fr-BE"/>
        </w:rPr>
        <w:t>Statistiques</w:t>
      </w:r>
    </w:p>
    <w:p w:rsidR="000E2330" w:rsidRPr="00862BED" w:rsidRDefault="000E2330" w:rsidP="00165724">
      <w:pPr>
        <w:rPr>
          <w:color w:val="auto"/>
          <w:lang w:val="fr-BE"/>
        </w:rPr>
      </w:pPr>
      <w:r w:rsidRPr="00862BED">
        <w:rPr>
          <w:color w:val="auto"/>
          <w:lang w:val="fr-BE"/>
        </w:rPr>
        <w:t>En 201</w:t>
      </w:r>
      <w:r w:rsidR="00627D3C" w:rsidRPr="00862BED">
        <w:rPr>
          <w:color w:val="auto"/>
          <w:lang w:val="fr-BE"/>
        </w:rPr>
        <w:t>6</w:t>
      </w:r>
      <w:r w:rsidRPr="00862BED">
        <w:rPr>
          <w:color w:val="auto"/>
          <w:lang w:val="fr-BE"/>
        </w:rPr>
        <w:t>, Le SOSALE a touché 1</w:t>
      </w:r>
      <w:r w:rsidR="00396FBA">
        <w:rPr>
          <w:color w:val="auto"/>
          <w:lang w:val="fr-BE"/>
        </w:rPr>
        <w:t>.</w:t>
      </w:r>
      <w:r w:rsidR="00627D3C" w:rsidRPr="00862BED">
        <w:rPr>
          <w:color w:val="auto"/>
          <w:lang w:val="fr-BE"/>
        </w:rPr>
        <w:t>633</w:t>
      </w:r>
      <w:r w:rsidRPr="00862BED">
        <w:rPr>
          <w:color w:val="auto"/>
          <w:lang w:val="fr-BE"/>
        </w:rPr>
        <w:t xml:space="preserve"> enfants de janvier à juin</w:t>
      </w:r>
      <w:r w:rsidR="00627D3C" w:rsidRPr="00862BED">
        <w:rPr>
          <w:color w:val="auto"/>
          <w:lang w:val="fr-BE"/>
        </w:rPr>
        <w:t xml:space="preserve"> (+</w:t>
      </w:r>
      <w:r w:rsidR="00396FBA">
        <w:rPr>
          <w:color w:val="auto"/>
          <w:lang w:val="fr-BE"/>
        </w:rPr>
        <w:t xml:space="preserve"> </w:t>
      </w:r>
      <w:r w:rsidR="00627D3C" w:rsidRPr="00862BED">
        <w:rPr>
          <w:color w:val="auto"/>
          <w:lang w:val="fr-BE"/>
        </w:rPr>
        <w:t>600 par rapport à l’année passée)</w:t>
      </w:r>
      <w:r w:rsidRPr="00862BED">
        <w:rPr>
          <w:color w:val="auto"/>
          <w:lang w:val="fr-BE"/>
        </w:rPr>
        <w:t xml:space="preserve"> et 1</w:t>
      </w:r>
      <w:r w:rsidR="00396FBA">
        <w:rPr>
          <w:color w:val="auto"/>
          <w:lang w:val="fr-BE"/>
        </w:rPr>
        <w:t>.</w:t>
      </w:r>
      <w:r w:rsidR="00627D3C" w:rsidRPr="00862BED">
        <w:rPr>
          <w:color w:val="auto"/>
          <w:lang w:val="fr-BE"/>
        </w:rPr>
        <w:t>572</w:t>
      </w:r>
      <w:r w:rsidRPr="00862BED">
        <w:rPr>
          <w:color w:val="auto"/>
          <w:lang w:val="fr-BE"/>
        </w:rPr>
        <w:t xml:space="preserve"> de septembre à décembre, </w:t>
      </w:r>
      <w:r w:rsidR="00627D3C" w:rsidRPr="00862BED">
        <w:rPr>
          <w:color w:val="auto"/>
          <w:lang w:val="fr-BE"/>
        </w:rPr>
        <w:t>(-</w:t>
      </w:r>
      <w:r w:rsidR="00396FBA">
        <w:rPr>
          <w:color w:val="auto"/>
          <w:lang w:val="fr-BE"/>
        </w:rPr>
        <w:t xml:space="preserve"> </w:t>
      </w:r>
      <w:r w:rsidR="00627D3C" w:rsidRPr="00862BED">
        <w:rPr>
          <w:color w:val="auto"/>
          <w:lang w:val="fr-BE"/>
        </w:rPr>
        <w:t>40 par rapport à l’année passée)</w:t>
      </w:r>
      <w:r w:rsidRPr="00862BED">
        <w:rPr>
          <w:color w:val="auto"/>
          <w:lang w:val="fr-BE"/>
        </w:rPr>
        <w:t>.</w:t>
      </w:r>
      <w:r w:rsidR="006C3418" w:rsidRPr="00862BED">
        <w:rPr>
          <w:color w:val="auto"/>
          <w:lang w:val="fr-BE"/>
        </w:rPr>
        <w:t xml:space="preserve"> </w:t>
      </w:r>
    </w:p>
    <w:p w:rsidR="0016426A" w:rsidRPr="00FE501D" w:rsidRDefault="00920262" w:rsidP="00FE501D">
      <w:pPr>
        <w:rPr>
          <w:b/>
          <w:sz w:val="24"/>
          <w:lang w:val="fr-BE"/>
        </w:rPr>
      </w:pPr>
      <w:r w:rsidRPr="00FE501D">
        <w:rPr>
          <w:b/>
          <w:sz w:val="24"/>
          <w:lang w:val="fr-BE"/>
        </w:rPr>
        <w:t>Pistes pour 201</w:t>
      </w:r>
      <w:r w:rsidR="00627D3C" w:rsidRPr="00FE501D">
        <w:rPr>
          <w:b/>
          <w:sz w:val="24"/>
          <w:lang w:val="fr-BE"/>
        </w:rPr>
        <w:t>7</w:t>
      </w:r>
    </w:p>
    <w:p w:rsidR="002C0910" w:rsidRPr="00862BED" w:rsidRDefault="00EB3FDB" w:rsidP="000D1132">
      <w:pPr>
        <w:pStyle w:val="Paragraphedeliste"/>
        <w:numPr>
          <w:ilvl w:val="0"/>
          <w:numId w:val="10"/>
        </w:numPr>
        <w:rPr>
          <w:color w:val="auto"/>
          <w:lang w:val="fr-BE"/>
        </w:rPr>
      </w:pPr>
      <w:r w:rsidRPr="00862BED">
        <w:rPr>
          <w:color w:val="auto"/>
          <w:lang w:val="fr-BE"/>
        </w:rPr>
        <w:t>Poursuivre et développer</w:t>
      </w:r>
      <w:r w:rsidR="002C0910" w:rsidRPr="00862BED">
        <w:rPr>
          <w:color w:val="auto"/>
          <w:lang w:val="fr-BE"/>
        </w:rPr>
        <w:t xml:space="preserve"> le partenariat et le soutien des accueillantes au sein des </w:t>
      </w:r>
      <w:r w:rsidR="006F2C01" w:rsidRPr="00862BED">
        <w:rPr>
          <w:color w:val="auto"/>
          <w:lang w:val="fr-BE"/>
        </w:rPr>
        <w:t>écoles par une présence accrue</w:t>
      </w:r>
      <w:r w:rsidR="00396FBA">
        <w:rPr>
          <w:color w:val="auto"/>
          <w:lang w:val="fr-BE"/>
        </w:rPr>
        <w:t> ;</w:t>
      </w:r>
    </w:p>
    <w:p w:rsidR="002C0910" w:rsidRPr="00862BED" w:rsidRDefault="002C0910" w:rsidP="000D1132">
      <w:pPr>
        <w:pStyle w:val="Paragraphedeliste"/>
        <w:numPr>
          <w:ilvl w:val="0"/>
          <w:numId w:val="10"/>
        </w:numPr>
        <w:rPr>
          <w:color w:val="auto"/>
          <w:lang w:val="fr-BE"/>
        </w:rPr>
      </w:pPr>
      <w:r w:rsidRPr="00862BED">
        <w:rPr>
          <w:color w:val="auto"/>
          <w:lang w:val="fr-BE"/>
        </w:rPr>
        <w:t>Proposer de nouveaux projets inter</w:t>
      </w:r>
      <w:r w:rsidR="00396FBA">
        <w:rPr>
          <w:color w:val="auto"/>
          <w:lang w:val="fr-BE"/>
        </w:rPr>
        <w:t>-</w:t>
      </w:r>
      <w:r w:rsidRPr="00862BED">
        <w:rPr>
          <w:color w:val="auto"/>
          <w:lang w:val="fr-BE"/>
        </w:rPr>
        <w:t>écoles d</w:t>
      </w:r>
      <w:r w:rsidR="00F148C2" w:rsidRPr="00862BED">
        <w:rPr>
          <w:color w:val="auto"/>
          <w:lang w:val="fr-BE"/>
        </w:rPr>
        <w:t>ifférents des projets existants</w:t>
      </w:r>
      <w:r w:rsidR="00627D3C" w:rsidRPr="00862BED">
        <w:rPr>
          <w:color w:val="auto"/>
          <w:lang w:val="fr-BE"/>
        </w:rPr>
        <w:t>:</w:t>
      </w:r>
      <w:r w:rsidR="00F148C2" w:rsidRPr="00862BED">
        <w:rPr>
          <w:color w:val="auto"/>
          <w:lang w:val="fr-BE"/>
        </w:rPr>
        <w:t xml:space="preserve"> la</w:t>
      </w:r>
      <w:r w:rsidR="00627D3C" w:rsidRPr="00862BED">
        <w:rPr>
          <w:color w:val="auto"/>
          <w:lang w:val="fr-BE"/>
        </w:rPr>
        <w:t xml:space="preserve"> Poudlard cup et </w:t>
      </w:r>
      <w:r w:rsidR="00F148C2" w:rsidRPr="00862BED">
        <w:rPr>
          <w:color w:val="auto"/>
          <w:lang w:val="fr-BE"/>
        </w:rPr>
        <w:t xml:space="preserve">la </w:t>
      </w:r>
      <w:r w:rsidR="00627D3C" w:rsidRPr="00862BED">
        <w:rPr>
          <w:color w:val="auto"/>
          <w:lang w:val="fr-BE"/>
        </w:rPr>
        <w:t>Marvel’s cup</w:t>
      </w:r>
      <w:r w:rsidR="00396FBA">
        <w:rPr>
          <w:color w:val="auto"/>
          <w:lang w:val="fr-BE"/>
        </w:rPr>
        <w:t> ;</w:t>
      </w:r>
    </w:p>
    <w:p w:rsidR="00005AA5" w:rsidRPr="00862BED" w:rsidRDefault="00627D3C" w:rsidP="000D1132">
      <w:pPr>
        <w:pStyle w:val="Paragraphedeliste"/>
        <w:numPr>
          <w:ilvl w:val="0"/>
          <w:numId w:val="10"/>
        </w:numPr>
        <w:rPr>
          <w:color w:val="auto"/>
          <w:lang w:val="fr-BE"/>
        </w:rPr>
      </w:pPr>
      <w:r w:rsidRPr="00862BED">
        <w:rPr>
          <w:color w:val="auto"/>
          <w:lang w:val="fr-BE"/>
        </w:rPr>
        <w:t>Commencer plus tôt les animations dans les écoles et garantir plus de présences en juin</w:t>
      </w:r>
      <w:r w:rsidR="00396FBA">
        <w:rPr>
          <w:color w:val="auto"/>
          <w:lang w:val="fr-BE"/>
        </w:rPr>
        <w:t> ;</w:t>
      </w:r>
    </w:p>
    <w:p w:rsidR="0075286F" w:rsidRPr="00862BED" w:rsidRDefault="00627D3C" w:rsidP="000D1132">
      <w:pPr>
        <w:pStyle w:val="Paragraphedeliste"/>
        <w:numPr>
          <w:ilvl w:val="0"/>
          <w:numId w:val="10"/>
        </w:numPr>
        <w:rPr>
          <w:color w:val="auto"/>
          <w:lang w:val="fr-BE"/>
        </w:rPr>
      </w:pPr>
      <w:r w:rsidRPr="00862BED">
        <w:rPr>
          <w:color w:val="auto"/>
          <w:lang w:val="fr-BE"/>
        </w:rPr>
        <w:t xml:space="preserve">Proposer </w:t>
      </w:r>
      <w:r w:rsidR="000E38DF" w:rsidRPr="00862BED">
        <w:rPr>
          <w:color w:val="auto"/>
          <w:lang w:val="fr-BE"/>
        </w:rPr>
        <w:t>davantage d’animations avec les accueillant</w:t>
      </w:r>
      <w:r w:rsidR="00F148C2" w:rsidRPr="00862BED">
        <w:rPr>
          <w:color w:val="auto"/>
          <w:lang w:val="fr-BE"/>
        </w:rPr>
        <w:t>e</w:t>
      </w:r>
      <w:r w:rsidR="000E38DF" w:rsidRPr="00862BED">
        <w:rPr>
          <w:color w:val="auto"/>
          <w:lang w:val="fr-BE"/>
        </w:rPr>
        <w:t>s car le nombre de locaux diminuent.</w:t>
      </w:r>
    </w:p>
    <w:p w:rsidR="00EF2F1E" w:rsidRPr="00EF2F1E" w:rsidRDefault="00EF2F1E" w:rsidP="008C15DD">
      <w:pPr>
        <w:pStyle w:val="Titre3"/>
      </w:pPr>
      <w:bookmarkStart w:id="9" w:name="_Toc478727309"/>
      <w:r w:rsidRPr="00EF2F1E">
        <w:t xml:space="preserve">Le projet </w:t>
      </w:r>
      <w:r w:rsidR="00DA0363">
        <w:t>« </w:t>
      </w:r>
      <w:r w:rsidRPr="00EF2F1E">
        <w:t>dynanimation</w:t>
      </w:r>
      <w:r w:rsidR="00DA0363">
        <w:t> »</w:t>
      </w:r>
      <w:bookmarkEnd w:id="9"/>
    </w:p>
    <w:p w:rsidR="0069278C" w:rsidRPr="00DA0363" w:rsidRDefault="0069278C" w:rsidP="00EF2F1E">
      <w:pPr>
        <w:rPr>
          <w:color w:val="auto"/>
          <w:lang w:val="fr-BE" w:eastAsia="fr-FR"/>
        </w:rPr>
      </w:pPr>
      <w:r w:rsidRPr="00D57A22">
        <w:rPr>
          <w:color w:val="auto"/>
          <w:lang w:val="fr-BE" w:eastAsia="fr-FR"/>
        </w:rPr>
        <w:t>Dans le cadre des changements structurels (transfert du FESC à l’ONE, séparation des dossiers de la commune et du CEMôme en termes de reconnaissances ATL…), nous avons entamé la réflexion sur notre temps d’accueil hebdomadaire (23h30 par semaine exigés).</w:t>
      </w:r>
    </w:p>
    <w:p w:rsidR="00EF2F1E" w:rsidRPr="00336B7B" w:rsidRDefault="00DA0363" w:rsidP="00EF2F1E">
      <w:pPr>
        <w:rPr>
          <w:color w:val="auto"/>
          <w:lang w:val="fr-BE" w:eastAsia="fr-FR"/>
        </w:rPr>
      </w:pPr>
      <w:r w:rsidRPr="00336B7B">
        <w:rPr>
          <w:color w:val="auto"/>
          <w:lang w:val="fr-BE" w:eastAsia="fr-FR"/>
        </w:rPr>
        <w:t>Ainsi</w:t>
      </w:r>
      <w:r w:rsidR="00EF2F1E" w:rsidRPr="00336B7B">
        <w:rPr>
          <w:color w:val="auto"/>
          <w:lang w:val="fr-BE" w:eastAsia="fr-FR"/>
        </w:rPr>
        <w:t xml:space="preserve">, nous </w:t>
      </w:r>
      <w:r w:rsidRPr="00336B7B">
        <w:rPr>
          <w:color w:val="auto"/>
          <w:lang w:val="fr-BE" w:eastAsia="fr-FR"/>
        </w:rPr>
        <w:t xml:space="preserve">avons voulu dès septembre 2015 </w:t>
      </w:r>
      <w:r w:rsidR="00EF2F1E" w:rsidRPr="00336B7B">
        <w:rPr>
          <w:color w:val="auto"/>
          <w:lang w:val="fr-BE" w:eastAsia="fr-FR"/>
        </w:rPr>
        <w:t xml:space="preserve">développer </w:t>
      </w:r>
      <w:r w:rsidRPr="00336B7B">
        <w:rPr>
          <w:color w:val="auto"/>
          <w:lang w:val="fr-BE" w:eastAsia="fr-FR"/>
        </w:rPr>
        <w:t xml:space="preserve">dans une école, </w:t>
      </w:r>
      <w:r w:rsidR="00EF2F1E" w:rsidRPr="00336B7B">
        <w:rPr>
          <w:color w:val="auto"/>
          <w:lang w:val="fr-BE" w:eastAsia="fr-FR"/>
        </w:rPr>
        <w:t>un</w:t>
      </w:r>
      <w:r w:rsidRPr="00336B7B">
        <w:rPr>
          <w:color w:val="auto"/>
          <w:lang w:val="fr-BE" w:eastAsia="fr-FR"/>
        </w:rPr>
        <w:t>e nouvelle forme de collaboration</w:t>
      </w:r>
      <w:r w:rsidR="00336B7B" w:rsidRPr="00336B7B">
        <w:rPr>
          <w:color w:val="auto"/>
          <w:lang w:val="fr-BE" w:eastAsia="fr-FR"/>
        </w:rPr>
        <w:t xml:space="preserve"> comprenant des animations dans le temps scolaire et extrascolaire</w:t>
      </w:r>
      <w:r w:rsidRPr="00336B7B">
        <w:rPr>
          <w:color w:val="auto"/>
          <w:lang w:val="fr-BE" w:eastAsia="fr-FR"/>
        </w:rPr>
        <w:t xml:space="preserve">. </w:t>
      </w:r>
      <w:r w:rsidR="00EF2F1E" w:rsidRPr="00336B7B">
        <w:rPr>
          <w:color w:val="auto"/>
          <w:lang w:val="fr-BE" w:eastAsia="fr-FR"/>
        </w:rPr>
        <w:t>C’est ainsi que nous nous sommes adressé à l’école « les 4 saisons ».</w:t>
      </w:r>
    </w:p>
    <w:p w:rsidR="00EF2F1E" w:rsidRPr="00336B7B" w:rsidRDefault="00EF2F1E" w:rsidP="00EF2F1E">
      <w:pPr>
        <w:rPr>
          <w:color w:val="auto"/>
          <w:lang w:val="fr-BE" w:eastAsia="fr-FR"/>
        </w:rPr>
      </w:pPr>
      <w:r w:rsidRPr="00336B7B">
        <w:rPr>
          <w:color w:val="auto"/>
          <w:lang w:val="fr-BE" w:eastAsia="fr-FR"/>
        </w:rPr>
        <w:t>Nous avons choisi l’école 4 pour plusieurs raisons : nous n’</w:t>
      </w:r>
      <w:r w:rsidR="00DA0363" w:rsidRPr="00336B7B">
        <w:rPr>
          <w:color w:val="auto"/>
          <w:lang w:val="fr-BE" w:eastAsia="fr-FR"/>
        </w:rPr>
        <w:t xml:space="preserve">y </w:t>
      </w:r>
      <w:r w:rsidRPr="00336B7B">
        <w:rPr>
          <w:color w:val="auto"/>
          <w:lang w:val="fr-BE" w:eastAsia="fr-FR"/>
        </w:rPr>
        <w:t>étions pas en S</w:t>
      </w:r>
      <w:r w:rsidR="00D7560D" w:rsidRPr="00336B7B">
        <w:rPr>
          <w:color w:val="auto"/>
          <w:lang w:val="fr-BE" w:eastAsia="fr-FR"/>
        </w:rPr>
        <w:t>OSALE</w:t>
      </w:r>
      <w:r w:rsidRPr="00336B7B">
        <w:rPr>
          <w:color w:val="auto"/>
          <w:lang w:val="fr-BE" w:eastAsia="fr-FR"/>
        </w:rPr>
        <w:t xml:space="preserve">, c’est la plus proche du CEMôme et l’arrivée de l’école nouvelle a créé une migration massive </w:t>
      </w:r>
      <w:r w:rsidR="000E38DF" w:rsidRPr="00336B7B">
        <w:rPr>
          <w:color w:val="auto"/>
          <w:lang w:val="fr-BE" w:eastAsia="fr-FR"/>
        </w:rPr>
        <w:t>d’un certain public</w:t>
      </w:r>
      <w:r w:rsidRPr="00336B7B">
        <w:rPr>
          <w:color w:val="auto"/>
          <w:lang w:val="fr-BE" w:eastAsia="fr-FR"/>
        </w:rPr>
        <w:t xml:space="preserve"> vers le haut de Saint-Gilles.</w:t>
      </w:r>
    </w:p>
    <w:p w:rsidR="00EF2F1E" w:rsidRPr="00FE501D" w:rsidRDefault="00EF2F1E" w:rsidP="00FE501D">
      <w:pPr>
        <w:rPr>
          <w:b/>
          <w:sz w:val="24"/>
          <w:lang w:val="fr-BE" w:eastAsia="fr-FR"/>
        </w:rPr>
      </w:pPr>
      <w:r w:rsidRPr="00FE501D">
        <w:rPr>
          <w:b/>
          <w:sz w:val="24"/>
          <w:lang w:val="fr-BE" w:eastAsia="fr-FR"/>
        </w:rPr>
        <w:t>Organisation</w:t>
      </w:r>
    </w:p>
    <w:p w:rsidR="00EF2F1E" w:rsidRPr="00336B7B" w:rsidRDefault="00EF2F1E" w:rsidP="00EF2F1E">
      <w:pPr>
        <w:rPr>
          <w:color w:val="auto"/>
          <w:lang w:val="fr-BE" w:eastAsia="fr-FR"/>
        </w:rPr>
      </w:pPr>
      <w:r w:rsidRPr="00336B7B">
        <w:rPr>
          <w:color w:val="auto"/>
          <w:lang w:val="fr-BE" w:eastAsia="fr-FR"/>
        </w:rPr>
        <w:t xml:space="preserve">Notre projet a reçu, d’emblée, un accueil favorable de la direction de l’école. Nous avons présenté ce projet </w:t>
      </w:r>
      <w:r w:rsidR="00336B7B" w:rsidRPr="00336B7B">
        <w:rPr>
          <w:color w:val="auto"/>
          <w:lang w:val="fr-BE" w:eastAsia="fr-FR"/>
        </w:rPr>
        <w:t xml:space="preserve">à toute l’équipe en mai afin d’identifier </w:t>
      </w:r>
      <w:r w:rsidR="003913AC">
        <w:rPr>
          <w:color w:val="auto"/>
          <w:lang w:val="fr-BE" w:eastAsia="fr-FR"/>
        </w:rPr>
        <w:t>trois animateurs dont un</w:t>
      </w:r>
      <w:r w:rsidRPr="00336B7B">
        <w:rPr>
          <w:color w:val="auto"/>
          <w:lang w:val="fr-BE" w:eastAsia="fr-FR"/>
        </w:rPr>
        <w:t xml:space="preserve"> emploi-jeune en formation. </w:t>
      </w:r>
    </w:p>
    <w:p w:rsidR="00EF2F1E" w:rsidRPr="00A03C55" w:rsidRDefault="00EF2F1E" w:rsidP="00EF2F1E">
      <w:pPr>
        <w:rPr>
          <w:color w:val="auto"/>
          <w:lang w:val="fr-BE" w:eastAsia="fr-FR"/>
        </w:rPr>
      </w:pPr>
      <w:r w:rsidRPr="00A03C55">
        <w:rPr>
          <w:color w:val="auto"/>
          <w:lang w:val="fr-BE" w:eastAsia="fr-FR"/>
        </w:rPr>
        <w:t>Nous avons lancé c</w:t>
      </w:r>
      <w:r w:rsidR="003913AC">
        <w:rPr>
          <w:color w:val="auto"/>
          <w:lang w:val="fr-BE" w:eastAsia="fr-FR"/>
        </w:rPr>
        <w:t>e projet comme un projet-pilote</w:t>
      </w:r>
      <w:r w:rsidRPr="00A03C55">
        <w:rPr>
          <w:color w:val="auto"/>
          <w:lang w:val="fr-BE" w:eastAsia="fr-FR"/>
        </w:rPr>
        <w:t xml:space="preserve"> qui se doit de passer par une période d’observation, pour découvrir l’horaire, les acteurs, les enfants, les parents, etc. Cette pér</w:t>
      </w:r>
      <w:r w:rsidR="003913AC">
        <w:rPr>
          <w:color w:val="auto"/>
          <w:lang w:val="fr-BE" w:eastAsia="fr-FR"/>
        </w:rPr>
        <w:t>iode s’est déroulée durant les trois</w:t>
      </w:r>
      <w:r w:rsidRPr="00A03C55">
        <w:rPr>
          <w:color w:val="auto"/>
          <w:lang w:val="fr-BE" w:eastAsia="fr-FR"/>
        </w:rPr>
        <w:t xml:space="preserve"> premières semaines de septembre.</w:t>
      </w:r>
    </w:p>
    <w:p w:rsidR="00EF2F1E" w:rsidRPr="00862BED" w:rsidRDefault="00A03C55" w:rsidP="00EF2F1E">
      <w:pPr>
        <w:rPr>
          <w:color w:val="auto"/>
          <w:lang w:val="fr-BE" w:eastAsia="fr-FR"/>
        </w:rPr>
      </w:pPr>
      <w:r>
        <w:rPr>
          <w:color w:val="auto"/>
          <w:lang w:val="fr-BE" w:eastAsia="fr-FR"/>
        </w:rPr>
        <w:t>N</w:t>
      </w:r>
      <w:r w:rsidR="00EF2F1E" w:rsidRPr="00A03C55">
        <w:rPr>
          <w:color w:val="auto"/>
          <w:lang w:val="fr-BE" w:eastAsia="fr-FR"/>
        </w:rPr>
        <w:t>ous avons</w:t>
      </w:r>
      <w:r>
        <w:rPr>
          <w:color w:val="auto"/>
          <w:lang w:val="fr-BE" w:eastAsia="fr-FR"/>
        </w:rPr>
        <w:t xml:space="preserve"> vite</w:t>
      </w:r>
      <w:r w:rsidR="00EF2F1E" w:rsidRPr="00A03C55">
        <w:rPr>
          <w:color w:val="auto"/>
          <w:lang w:val="fr-BE" w:eastAsia="fr-FR"/>
        </w:rPr>
        <w:t xml:space="preserve"> constaté que notre présence n’était pas nécessaire les </w:t>
      </w:r>
      <w:r w:rsidR="00EF2F1E" w:rsidRPr="00862BED">
        <w:rPr>
          <w:color w:val="auto"/>
          <w:lang w:val="fr-BE" w:eastAsia="fr-FR"/>
        </w:rPr>
        <w:t>matins, un grand nombre d’enfant arrivant pour le début des cours.</w:t>
      </w:r>
    </w:p>
    <w:p w:rsidR="00EF2F1E" w:rsidRPr="00862BED" w:rsidRDefault="000A6FF7" w:rsidP="00EF2F1E">
      <w:pPr>
        <w:rPr>
          <w:color w:val="auto"/>
          <w:lang w:val="fr-BE" w:eastAsia="fr-FR"/>
        </w:rPr>
      </w:pPr>
      <w:r w:rsidRPr="00862BED">
        <w:rPr>
          <w:color w:val="auto"/>
          <w:lang w:val="fr-BE" w:eastAsia="fr-FR"/>
        </w:rPr>
        <w:t>Après quatre</w:t>
      </w:r>
      <w:r w:rsidR="000E38DF" w:rsidRPr="00862BED">
        <w:rPr>
          <w:color w:val="auto"/>
          <w:lang w:val="fr-BE" w:eastAsia="fr-FR"/>
        </w:rPr>
        <w:t xml:space="preserve"> mois de collaboration en 2015, nous avons pu constater, dès le début d’année 2016</w:t>
      </w:r>
      <w:r w:rsidRPr="00862BED">
        <w:rPr>
          <w:color w:val="auto"/>
          <w:lang w:val="fr-BE" w:eastAsia="fr-FR"/>
        </w:rPr>
        <w:t>,</w:t>
      </w:r>
      <w:r w:rsidR="000E38DF" w:rsidRPr="00862BED">
        <w:rPr>
          <w:color w:val="auto"/>
          <w:lang w:val="fr-BE" w:eastAsia="fr-FR"/>
        </w:rPr>
        <w:t xml:space="preserve"> une réelle intégration de l’équipe CEMôme au sein de l’école. </w:t>
      </w:r>
      <w:r w:rsidR="002C23AA" w:rsidRPr="00862BED">
        <w:rPr>
          <w:color w:val="auto"/>
          <w:lang w:val="fr-BE" w:eastAsia="fr-FR"/>
        </w:rPr>
        <w:t>L</w:t>
      </w:r>
      <w:r w:rsidR="000E38DF" w:rsidRPr="00862BED">
        <w:rPr>
          <w:color w:val="auto"/>
          <w:lang w:val="fr-BE" w:eastAsia="fr-FR"/>
        </w:rPr>
        <w:t xml:space="preserve">e projet dynanimation </w:t>
      </w:r>
      <w:r w:rsidR="002C23AA" w:rsidRPr="00862BED">
        <w:rPr>
          <w:color w:val="auto"/>
          <w:lang w:val="fr-BE" w:eastAsia="fr-FR"/>
        </w:rPr>
        <w:t xml:space="preserve">est porté par les animateurs </w:t>
      </w:r>
      <w:r w:rsidR="000E38DF" w:rsidRPr="00862BED">
        <w:rPr>
          <w:color w:val="auto"/>
          <w:lang w:val="fr-BE" w:eastAsia="fr-FR"/>
        </w:rPr>
        <w:t>comme</w:t>
      </w:r>
      <w:r w:rsidR="009F2945" w:rsidRPr="00862BED">
        <w:rPr>
          <w:color w:val="auto"/>
          <w:lang w:val="fr-BE" w:eastAsia="fr-FR"/>
        </w:rPr>
        <w:t xml:space="preserve"> étant</w:t>
      </w:r>
      <w:r w:rsidR="000E38DF" w:rsidRPr="00862BED">
        <w:rPr>
          <w:color w:val="auto"/>
          <w:lang w:val="fr-BE" w:eastAsia="fr-FR"/>
        </w:rPr>
        <w:t xml:space="preserve"> le projet ultime du CEMôme, où chaque travailleur devient un rouage d</w:t>
      </w:r>
      <w:r w:rsidR="009F2945" w:rsidRPr="00862BED">
        <w:rPr>
          <w:color w:val="auto"/>
          <w:lang w:val="fr-BE" w:eastAsia="fr-FR"/>
        </w:rPr>
        <w:t>ans</w:t>
      </w:r>
      <w:r w:rsidR="005D4FA5" w:rsidRPr="00862BED">
        <w:rPr>
          <w:color w:val="auto"/>
          <w:lang w:val="fr-BE" w:eastAsia="fr-FR"/>
        </w:rPr>
        <w:t xml:space="preserve"> l’éducation des enfants ainsi que dans </w:t>
      </w:r>
      <w:r w:rsidR="000E38DF" w:rsidRPr="00862BED">
        <w:rPr>
          <w:color w:val="auto"/>
          <w:lang w:val="fr-BE" w:eastAsia="fr-FR"/>
        </w:rPr>
        <w:t xml:space="preserve">le partenariat avec l’équipe des accueillants et </w:t>
      </w:r>
      <w:r w:rsidR="005D4FA5" w:rsidRPr="00862BED">
        <w:rPr>
          <w:color w:val="auto"/>
          <w:lang w:val="fr-BE" w:eastAsia="fr-FR"/>
        </w:rPr>
        <w:t>des professeurs</w:t>
      </w:r>
      <w:r w:rsidR="000E38DF" w:rsidRPr="00862BED">
        <w:rPr>
          <w:color w:val="auto"/>
          <w:lang w:val="fr-BE" w:eastAsia="fr-FR"/>
        </w:rPr>
        <w:t xml:space="preserve">. </w:t>
      </w:r>
    </w:p>
    <w:p w:rsidR="000E38DF" w:rsidRPr="00862BED" w:rsidRDefault="000E38DF" w:rsidP="00EF2F1E">
      <w:pPr>
        <w:rPr>
          <w:color w:val="auto"/>
          <w:lang w:val="fr-BE" w:eastAsia="fr-FR"/>
        </w:rPr>
      </w:pPr>
      <w:r w:rsidRPr="00862BED">
        <w:rPr>
          <w:color w:val="auto"/>
          <w:lang w:val="fr-BE" w:eastAsia="fr-FR"/>
        </w:rPr>
        <w:t xml:space="preserve">En fin d’année scolaire, ces animateurs étaient considérés par </w:t>
      </w:r>
      <w:r w:rsidR="006E1413" w:rsidRPr="00862BED">
        <w:rPr>
          <w:color w:val="auto"/>
          <w:lang w:val="fr-BE" w:eastAsia="fr-FR"/>
        </w:rPr>
        <w:t xml:space="preserve">les </w:t>
      </w:r>
      <w:r w:rsidRPr="00862BED">
        <w:rPr>
          <w:color w:val="auto"/>
          <w:lang w:val="fr-BE" w:eastAsia="fr-FR"/>
        </w:rPr>
        <w:t>parents,</w:t>
      </w:r>
      <w:r w:rsidR="006E1413" w:rsidRPr="00862BED">
        <w:rPr>
          <w:color w:val="auto"/>
          <w:lang w:val="fr-BE" w:eastAsia="fr-FR"/>
        </w:rPr>
        <w:t xml:space="preserve"> les</w:t>
      </w:r>
      <w:r w:rsidRPr="00862BED">
        <w:rPr>
          <w:color w:val="auto"/>
          <w:lang w:val="fr-BE" w:eastAsia="fr-FR"/>
        </w:rPr>
        <w:t xml:space="preserve"> professeurs et la direction comme partie intégrante de l’école. Ils étaient écoutés, pris en compte et ont pu amener des modifications au sein de l’école, </w:t>
      </w:r>
      <w:r w:rsidR="00D7560D">
        <w:rPr>
          <w:color w:val="auto"/>
          <w:lang w:val="fr-BE" w:eastAsia="fr-FR"/>
        </w:rPr>
        <w:t>telles que</w:t>
      </w:r>
      <w:r w:rsidRPr="00862BED">
        <w:rPr>
          <w:color w:val="auto"/>
          <w:lang w:val="fr-BE" w:eastAsia="fr-FR"/>
        </w:rPr>
        <w:t> :</w:t>
      </w:r>
    </w:p>
    <w:p w:rsidR="000E38DF" w:rsidRPr="00862BED" w:rsidRDefault="000E38DF" w:rsidP="000D1132">
      <w:pPr>
        <w:pStyle w:val="Paragraphedeliste"/>
        <w:numPr>
          <w:ilvl w:val="0"/>
          <w:numId w:val="10"/>
        </w:numPr>
        <w:rPr>
          <w:color w:val="auto"/>
          <w:lang w:val="fr-BE"/>
        </w:rPr>
      </w:pPr>
      <w:r w:rsidRPr="00862BED">
        <w:rPr>
          <w:color w:val="auto"/>
          <w:lang w:val="fr-BE"/>
        </w:rPr>
        <w:t>Les enfants sont désormais accueillis en maternelles de manière transversale</w:t>
      </w:r>
      <w:r w:rsidR="00D7560D">
        <w:rPr>
          <w:color w:val="auto"/>
          <w:lang w:val="fr-BE"/>
        </w:rPr>
        <w:t> ;</w:t>
      </w:r>
    </w:p>
    <w:p w:rsidR="000E38DF" w:rsidRPr="00862BED" w:rsidRDefault="000E38DF" w:rsidP="000D1132">
      <w:pPr>
        <w:pStyle w:val="Paragraphedeliste"/>
        <w:numPr>
          <w:ilvl w:val="0"/>
          <w:numId w:val="10"/>
        </w:numPr>
        <w:rPr>
          <w:color w:val="auto"/>
          <w:lang w:val="fr-BE"/>
        </w:rPr>
      </w:pPr>
      <w:r w:rsidRPr="00862BED">
        <w:rPr>
          <w:color w:val="auto"/>
          <w:lang w:val="fr-BE"/>
        </w:rPr>
        <w:t>La pédagogie, les problèmes avec les enfants sont désormais abordés hebdomadairement en réunion d’accueillants</w:t>
      </w:r>
      <w:r w:rsidR="00D7560D">
        <w:rPr>
          <w:color w:val="auto"/>
          <w:lang w:val="fr-BE"/>
        </w:rPr>
        <w:t> ;</w:t>
      </w:r>
    </w:p>
    <w:p w:rsidR="000E38DF" w:rsidRPr="00862BED" w:rsidRDefault="000E38DF" w:rsidP="000D1132">
      <w:pPr>
        <w:pStyle w:val="Paragraphedeliste"/>
        <w:numPr>
          <w:ilvl w:val="0"/>
          <w:numId w:val="10"/>
        </w:numPr>
        <w:rPr>
          <w:color w:val="auto"/>
          <w:lang w:val="fr-BE"/>
        </w:rPr>
      </w:pPr>
      <w:r w:rsidRPr="00862BED">
        <w:rPr>
          <w:color w:val="auto"/>
          <w:lang w:val="fr-BE"/>
        </w:rPr>
        <w:lastRenderedPageBreak/>
        <w:t>Les classes vertes sont désormais préparées longtemps à l’avance avec les animateurs</w:t>
      </w:r>
      <w:r w:rsidR="006E1413" w:rsidRPr="00862BED">
        <w:rPr>
          <w:color w:val="auto"/>
          <w:lang w:val="fr-BE"/>
        </w:rPr>
        <w:t xml:space="preserve"> du</w:t>
      </w:r>
      <w:r w:rsidRPr="00862BED">
        <w:rPr>
          <w:color w:val="auto"/>
          <w:lang w:val="fr-BE"/>
        </w:rPr>
        <w:t xml:space="preserve"> CEMôme</w:t>
      </w:r>
      <w:r w:rsidR="00D7560D">
        <w:rPr>
          <w:color w:val="auto"/>
          <w:lang w:val="fr-BE"/>
        </w:rPr>
        <w:t> ;</w:t>
      </w:r>
    </w:p>
    <w:p w:rsidR="000E38DF" w:rsidRPr="00862BED" w:rsidRDefault="006E1413" w:rsidP="000D1132">
      <w:pPr>
        <w:pStyle w:val="Paragraphedeliste"/>
        <w:numPr>
          <w:ilvl w:val="0"/>
          <w:numId w:val="10"/>
        </w:numPr>
        <w:rPr>
          <w:color w:val="auto"/>
          <w:lang w:val="fr-BE"/>
        </w:rPr>
      </w:pPr>
      <w:r w:rsidRPr="00862BED">
        <w:rPr>
          <w:color w:val="auto"/>
          <w:lang w:val="fr-BE"/>
        </w:rPr>
        <w:t>Etc.</w:t>
      </w:r>
    </w:p>
    <w:p w:rsidR="00363652" w:rsidRPr="00862BED" w:rsidRDefault="00363652" w:rsidP="000E38DF">
      <w:pPr>
        <w:rPr>
          <w:color w:val="auto"/>
          <w:lang w:val="fr-BE"/>
        </w:rPr>
      </w:pPr>
      <w:r w:rsidRPr="00862BED">
        <w:rPr>
          <w:color w:val="auto"/>
          <w:lang w:val="fr-BE"/>
        </w:rPr>
        <w:t>Malheureusement</w:t>
      </w:r>
      <w:r w:rsidR="00D7560D">
        <w:rPr>
          <w:color w:val="auto"/>
          <w:lang w:val="fr-BE"/>
        </w:rPr>
        <w:t>,</w:t>
      </w:r>
      <w:r w:rsidRPr="00862BED">
        <w:rPr>
          <w:color w:val="auto"/>
          <w:lang w:val="fr-BE"/>
        </w:rPr>
        <w:t xml:space="preserve"> l’ensemble de l’équipe d’animateurs a dû être remplacée en septembre 2016, suite à la fin de deux contrats et à l’écartement </w:t>
      </w:r>
      <w:r w:rsidR="0079338E" w:rsidRPr="00862BED">
        <w:rPr>
          <w:color w:val="auto"/>
          <w:lang w:val="fr-BE"/>
        </w:rPr>
        <w:t>prophylactique</w:t>
      </w:r>
      <w:r w:rsidRPr="00862BED">
        <w:rPr>
          <w:color w:val="auto"/>
          <w:lang w:val="fr-BE"/>
        </w:rPr>
        <w:t xml:space="preserve"> pour le 3</w:t>
      </w:r>
      <w:r w:rsidRPr="00862BED">
        <w:rPr>
          <w:color w:val="auto"/>
          <w:vertAlign w:val="superscript"/>
          <w:lang w:val="fr-BE"/>
        </w:rPr>
        <w:t>ème</w:t>
      </w:r>
      <w:r w:rsidRPr="00862BED">
        <w:rPr>
          <w:color w:val="auto"/>
          <w:lang w:val="fr-BE"/>
        </w:rPr>
        <w:t xml:space="preserve"> animateur. C’est donc une nouvelle équipe qui a commencé en septembre 2017 : Marilie, </w:t>
      </w:r>
      <w:r w:rsidR="0079338E" w:rsidRPr="00862BED">
        <w:rPr>
          <w:color w:val="auto"/>
          <w:lang w:val="fr-BE"/>
        </w:rPr>
        <w:t>Biebis</w:t>
      </w:r>
      <w:r w:rsidRPr="00862BED">
        <w:rPr>
          <w:color w:val="auto"/>
          <w:lang w:val="fr-BE"/>
        </w:rPr>
        <w:t xml:space="preserve"> et Quentin. Ils ont pu tout de même profiter de l’ensemble des enseignements de leurs prédécesseurs et se sont intégrés encore plus rapidement au sein de l’école.</w:t>
      </w:r>
    </w:p>
    <w:p w:rsidR="000E38DF" w:rsidRPr="00FE501D" w:rsidRDefault="00363652" w:rsidP="00FE501D">
      <w:pPr>
        <w:rPr>
          <w:b/>
          <w:sz w:val="24"/>
          <w:lang w:val="fr-BE"/>
        </w:rPr>
      </w:pPr>
      <w:r w:rsidRPr="00FE501D">
        <w:rPr>
          <w:b/>
          <w:sz w:val="24"/>
          <w:lang w:val="fr-BE"/>
        </w:rPr>
        <w:t xml:space="preserve">Pistes 2017  </w:t>
      </w:r>
    </w:p>
    <w:p w:rsidR="00363652" w:rsidRPr="00862BED" w:rsidRDefault="00363652" w:rsidP="000D1132">
      <w:pPr>
        <w:pStyle w:val="Paragraphedeliste"/>
        <w:numPr>
          <w:ilvl w:val="0"/>
          <w:numId w:val="10"/>
        </w:numPr>
        <w:rPr>
          <w:color w:val="auto"/>
          <w:lang w:val="fr-BE"/>
        </w:rPr>
      </w:pPr>
      <w:r w:rsidRPr="00862BED">
        <w:rPr>
          <w:color w:val="auto"/>
          <w:lang w:val="fr-BE"/>
        </w:rPr>
        <w:t>Pérenniser ce projet en évaluant fréquemment le processus</w:t>
      </w:r>
      <w:r w:rsidR="00D7560D">
        <w:rPr>
          <w:color w:val="auto"/>
          <w:lang w:val="fr-BE"/>
        </w:rPr>
        <w:t> ;</w:t>
      </w:r>
    </w:p>
    <w:p w:rsidR="006E1413" w:rsidRPr="00862BED" w:rsidRDefault="00363652" w:rsidP="000D1132">
      <w:pPr>
        <w:pStyle w:val="Paragraphedeliste"/>
        <w:numPr>
          <w:ilvl w:val="0"/>
          <w:numId w:val="10"/>
        </w:numPr>
        <w:rPr>
          <w:color w:val="auto"/>
          <w:lang w:val="fr-BE"/>
        </w:rPr>
      </w:pPr>
      <w:r w:rsidRPr="00862BED">
        <w:rPr>
          <w:color w:val="auto"/>
          <w:lang w:val="fr-BE"/>
        </w:rPr>
        <w:t>Réfléchir à l’opportunité de faire vivre ce projet dans d’autres écoles</w:t>
      </w:r>
      <w:r w:rsidR="006E1413" w:rsidRPr="00862BED">
        <w:rPr>
          <w:color w:val="auto"/>
          <w:lang w:val="fr-BE"/>
        </w:rPr>
        <w:t>.</w:t>
      </w:r>
    </w:p>
    <w:p w:rsidR="00363652" w:rsidRPr="00862BED" w:rsidRDefault="00363652" w:rsidP="006E1413">
      <w:pPr>
        <w:pStyle w:val="Paragraphedeliste"/>
        <w:rPr>
          <w:color w:val="auto"/>
          <w:lang w:val="fr-BE"/>
        </w:rPr>
      </w:pPr>
    </w:p>
    <w:p w:rsidR="00862FDA" w:rsidRDefault="006E1413" w:rsidP="00862FDA">
      <w:pPr>
        <w:pStyle w:val="Titre3"/>
      </w:pPr>
      <w:bookmarkStart w:id="10" w:name="_Toc478727310"/>
      <w:r w:rsidRPr="00DD1EC7">
        <w:t>Le</w:t>
      </w:r>
      <w:r>
        <w:t>s ateliers du mercredi</w:t>
      </w:r>
      <w:bookmarkEnd w:id="10"/>
      <w:r w:rsidRPr="00DD1EC7">
        <w:t xml:space="preserve"> </w:t>
      </w:r>
    </w:p>
    <w:p w:rsidR="00FC3D8C" w:rsidRPr="00862BED" w:rsidRDefault="00FC3D8C" w:rsidP="00FC3D8C">
      <w:pPr>
        <w:spacing w:after="200" w:line="276" w:lineRule="auto"/>
        <w:rPr>
          <w:rFonts w:asciiTheme="minorHAnsi" w:eastAsiaTheme="minorHAnsi" w:hAnsiTheme="minorHAnsi" w:cstheme="minorBidi"/>
          <w:color w:val="auto"/>
          <w:szCs w:val="22"/>
          <w:lang w:val="fr-BE"/>
        </w:rPr>
      </w:pPr>
      <w:r w:rsidRPr="00862BED">
        <w:rPr>
          <w:rFonts w:asciiTheme="minorHAnsi" w:eastAsiaTheme="minorHAnsi" w:hAnsiTheme="minorHAnsi" w:cstheme="minorBidi"/>
          <w:color w:val="auto"/>
          <w:szCs w:val="22"/>
          <w:lang w:val="fr-BE"/>
        </w:rPr>
        <w:t>Le CEMôme organise depuis 20 ans des ateliers les mercredis après-midi</w:t>
      </w:r>
      <w:r w:rsidR="00D7560D">
        <w:rPr>
          <w:rFonts w:asciiTheme="minorHAnsi" w:eastAsiaTheme="minorHAnsi" w:hAnsiTheme="minorHAnsi" w:cstheme="minorBidi"/>
          <w:color w:val="auto"/>
          <w:szCs w:val="22"/>
          <w:lang w:val="fr-BE"/>
        </w:rPr>
        <w:t>s</w:t>
      </w:r>
      <w:r w:rsidRPr="00862BED">
        <w:rPr>
          <w:rFonts w:asciiTheme="minorHAnsi" w:eastAsiaTheme="minorHAnsi" w:hAnsiTheme="minorHAnsi" w:cstheme="minorBidi"/>
          <w:color w:val="auto"/>
          <w:szCs w:val="22"/>
          <w:lang w:val="fr-BE"/>
        </w:rPr>
        <w:t>. Nous proposons des activités variées pour 200 enfants de 2 ans et demi à 12 ans. Nous utilisons pour ce faire une école de rassemblement, des salles de gym et de psychomotricité, des locaux à la Roseraie, la piscine Victor Boin et depuis 2 ans le terrain du Barca. Nous organisons des rangs depuis toutes les écoles primaires francophones de Saint-Gilles vers cette école de rassemblement.</w:t>
      </w:r>
    </w:p>
    <w:p w:rsidR="00FC3D8C" w:rsidRPr="00862BED" w:rsidRDefault="00FC3D8C" w:rsidP="00FC3D8C">
      <w:pPr>
        <w:spacing w:after="200" w:line="276" w:lineRule="auto"/>
        <w:rPr>
          <w:rFonts w:asciiTheme="minorHAnsi" w:eastAsiaTheme="minorHAnsi" w:hAnsiTheme="minorHAnsi" w:cstheme="minorBidi"/>
          <w:color w:val="auto"/>
          <w:szCs w:val="22"/>
          <w:lang w:val="fr-BE"/>
        </w:rPr>
      </w:pPr>
      <w:r w:rsidRPr="00862BED">
        <w:rPr>
          <w:rFonts w:asciiTheme="minorHAnsi" w:eastAsiaTheme="minorHAnsi" w:hAnsiTheme="minorHAnsi" w:cstheme="minorBidi"/>
          <w:color w:val="auto"/>
          <w:szCs w:val="22"/>
          <w:lang w:val="fr-BE"/>
        </w:rPr>
        <w:t>Nous observons, évidemment, une augmentation du nombre d’enfant</w:t>
      </w:r>
      <w:r w:rsidR="00D7560D">
        <w:rPr>
          <w:rFonts w:asciiTheme="minorHAnsi" w:eastAsiaTheme="minorHAnsi" w:hAnsiTheme="minorHAnsi" w:cstheme="minorBidi"/>
          <w:color w:val="auto"/>
          <w:szCs w:val="22"/>
          <w:lang w:val="fr-BE"/>
        </w:rPr>
        <w:t>s</w:t>
      </w:r>
      <w:r w:rsidRPr="00862BED">
        <w:rPr>
          <w:rFonts w:asciiTheme="minorHAnsi" w:eastAsiaTheme="minorHAnsi" w:hAnsiTheme="minorHAnsi" w:cstheme="minorBidi"/>
          <w:color w:val="auto"/>
          <w:szCs w:val="22"/>
          <w:lang w:val="fr-BE"/>
        </w:rPr>
        <w:t xml:space="preserve"> dans les écoles, donc aussi dans les garderies des écoles le mercredi après-midi. La disponibilité des locaux, dès lors, diminue. </w:t>
      </w:r>
    </w:p>
    <w:p w:rsidR="00FC3D8C" w:rsidRPr="00862BED" w:rsidRDefault="00FC3D8C" w:rsidP="00FC3D8C">
      <w:pPr>
        <w:spacing w:after="200" w:line="276" w:lineRule="auto"/>
        <w:rPr>
          <w:rFonts w:asciiTheme="minorHAnsi" w:eastAsiaTheme="minorHAnsi" w:hAnsiTheme="minorHAnsi" w:cstheme="minorBidi"/>
          <w:color w:val="auto"/>
          <w:szCs w:val="22"/>
          <w:lang w:val="fr-BE"/>
        </w:rPr>
      </w:pPr>
      <w:r w:rsidRPr="00862BED">
        <w:rPr>
          <w:rFonts w:asciiTheme="minorHAnsi" w:eastAsiaTheme="minorHAnsi" w:hAnsiTheme="minorHAnsi" w:cstheme="minorBidi"/>
          <w:color w:val="auto"/>
          <w:szCs w:val="22"/>
          <w:lang w:val="fr-BE"/>
        </w:rPr>
        <w:t xml:space="preserve">En outre, l’école nouvelle ne pouvant plus nous accueillir comme école de rassemblement, car elle augmente sa capacité d’accueil et donc son extrascolaire du mercredi. </w:t>
      </w:r>
    </w:p>
    <w:p w:rsidR="00CA0A14" w:rsidRPr="00862BED" w:rsidRDefault="00CA0A14" w:rsidP="00CA0A14">
      <w:pPr>
        <w:rPr>
          <w:color w:val="auto"/>
          <w:lang w:val="fr-BE"/>
        </w:rPr>
      </w:pPr>
      <w:r w:rsidRPr="00862BED">
        <w:rPr>
          <w:color w:val="auto"/>
          <w:lang w:val="fr-BE"/>
        </w:rPr>
        <w:t>2016 a donc connu une profonde réflexion et a vu le projet des mercredis évoluer.</w:t>
      </w:r>
    </w:p>
    <w:p w:rsidR="00FC3D8C" w:rsidRPr="00FE501D" w:rsidRDefault="00FC3D8C" w:rsidP="00FE501D">
      <w:pPr>
        <w:rPr>
          <w:b/>
          <w:sz w:val="24"/>
          <w:lang w:val="fr-BE"/>
        </w:rPr>
      </w:pPr>
      <w:r w:rsidRPr="00FE501D">
        <w:rPr>
          <w:b/>
          <w:sz w:val="24"/>
          <w:lang w:val="fr-BE"/>
        </w:rPr>
        <w:t>Janvier 2016- juin 2016</w:t>
      </w:r>
    </w:p>
    <w:p w:rsidR="00FC3D8C" w:rsidRPr="00862BED" w:rsidRDefault="00FC3D8C" w:rsidP="00FC3D8C">
      <w:pPr>
        <w:spacing w:after="200" w:line="276" w:lineRule="auto"/>
        <w:rPr>
          <w:rFonts w:asciiTheme="minorHAnsi" w:eastAsiaTheme="minorHAnsi" w:hAnsiTheme="minorHAnsi" w:cstheme="minorBidi"/>
          <w:color w:val="auto"/>
          <w:szCs w:val="22"/>
          <w:lang w:val="fr-BE"/>
        </w:rPr>
      </w:pPr>
      <w:r w:rsidRPr="00862BED">
        <w:rPr>
          <w:rFonts w:asciiTheme="minorHAnsi" w:eastAsiaTheme="minorHAnsi" w:hAnsiTheme="minorHAnsi" w:cstheme="minorBidi"/>
          <w:color w:val="auto"/>
          <w:szCs w:val="22"/>
          <w:lang w:val="fr-BE"/>
        </w:rPr>
        <w:t>Nous avons accueilli une quinzaine d’enfants de 1</w:t>
      </w:r>
      <w:r w:rsidRPr="00862BED">
        <w:rPr>
          <w:rFonts w:asciiTheme="minorHAnsi" w:eastAsiaTheme="minorHAnsi" w:hAnsiTheme="minorHAnsi" w:cstheme="minorBidi"/>
          <w:color w:val="auto"/>
          <w:szCs w:val="22"/>
          <w:vertAlign w:val="superscript"/>
          <w:lang w:val="fr-BE"/>
        </w:rPr>
        <w:t>ère</w:t>
      </w:r>
      <w:r w:rsidRPr="00862BED">
        <w:rPr>
          <w:rFonts w:asciiTheme="minorHAnsi" w:eastAsiaTheme="minorHAnsi" w:hAnsiTheme="minorHAnsi" w:cstheme="minorBidi"/>
          <w:color w:val="auto"/>
          <w:szCs w:val="22"/>
          <w:lang w:val="fr-BE"/>
        </w:rPr>
        <w:t xml:space="preserve"> maternelle, à qui nous proposions une sieste, de la psychomotricité, des activités variées dont 1 ou 2 sorties. Ceci n’étant possible que si ces petits bouts peuvent rester dans l’école de rassemblement et y bénéficier d’un local psychomotricité (où la sieste peut aussi se faire). En effet, à cet âge, les enfants ont besoin d’un temps de non-stimulation (comme dans les écoles le mercredi) et de ne pas devoir faire de longues distances. Pour rappel, ils arrivent déjà à pied de leur école.</w:t>
      </w:r>
    </w:p>
    <w:p w:rsidR="00FC3D8C" w:rsidRPr="00862BED" w:rsidRDefault="00FC3D8C" w:rsidP="00FC3D8C">
      <w:pPr>
        <w:spacing w:after="200" w:line="276" w:lineRule="auto"/>
        <w:rPr>
          <w:rFonts w:asciiTheme="minorHAnsi" w:eastAsiaTheme="minorHAnsi" w:hAnsiTheme="minorHAnsi" w:cstheme="minorBidi"/>
          <w:color w:val="auto"/>
          <w:szCs w:val="22"/>
          <w:lang w:val="fr-BE"/>
        </w:rPr>
      </w:pPr>
      <w:r w:rsidRPr="00862BED">
        <w:rPr>
          <w:rFonts w:asciiTheme="minorHAnsi" w:eastAsiaTheme="minorHAnsi" w:hAnsiTheme="minorHAnsi" w:cstheme="minorBidi"/>
          <w:color w:val="auto"/>
          <w:szCs w:val="22"/>
          <w:lang w:val="fr-BE"/>
        </w:rPr>
        <w:t>Nous accueillions une trentaine d’enfants de 2</w:t>
      </w:r>
      <w:r w:rsidRPr="00862BED">
        <w:rPr>
          <w:rFonts w:asciiTheme="minorHAnsi" w:eastAsiaTheme="minorHAnsi" w:hAnsiTheme="minorHAnsi" w:cstheme="minorBidi"/>
          <w:color w:val="auto"/>
          <w:szCs w:val="22"/>
          <w:vertAlign w:val="superscript"/>
          <w:lang w:val="fr-BE"/>
        </w:rPr>
        <w:t>ème</w:t>
      </w:r>
      <w:r w:rsidRPr="00862BED">
        <w:rPr>
          <w:rFonts w:asciiTheme="minorHAnsi" w:eastAsiaTheme="minorHAnsi" w:hAnsiTheme="minorHAnsi" w:cstheme="minorBidi"/>
          <w:color w:val="auto"/>
          <w:szCs w:val="22"/>
          <w:lang w:val="fr-BE"/>
        </w:rPr>
        <w:t xml:space="preserve"> maternelle, à qui nous proposions de la psychomotricité et des activités variées. Ce n’est possible qu’avec une salle de psychomotricité. Nous utilisions celles de la Roseraie et de l’école ½. L’école ½ se prête à cet usage, mais la Roseraie impose à ces enfants 1h30 de trajet pour seulement 2h sur place, ce qui fait que certains s’endorment dans le car, ce qui n’est vraiment pas idéal.</w:t>
      </w:r>
    </w:p>
    <w:p w:rsidR="00FC3D8C" w:rsidRPr="00862BED" w:rsidRDefault="00FC3D8C" w:rsidP="00FC3D8C">
      <w:pPr>
        <w:spacing w:after="200" w:line="276" w:lineRule="auto"/>
        <w:rPr>
          <w:rFonts w:asciiTheme="minorHAnsi" w:eastAsiaTheme="minorHAnsi" w:hAnsiTheme="minorHAnsi" w:cstheme="minorBidi"/>
          <w:color w:val="auto"/>
          <w:szCs w:val="22"/>
          <w:lang w:val="fr-BE"/>
        </w:rPr>
      </w:pPr>
      <w:r w:rsidRPr="00862BED">
        <w:rPr>
          <w:rFonts w:asciiTheme="minorHAnsi" w:eastAsiaTheme="minorHAnsi" w:hAnsiTheme="minorHAnsi" w:cstheme="minorBidi"/>
          <w:color w:val="auto"/>
          <w:szCs w:val="22"/>
          <w:lang w:val="fr-BE"/>
        </w:rPr>
        <w:t>Nous accueillions une trentaine de 3</w:t>
      </w:r>
      <w:r w:rsidRPr="00862BED">
        <w:rPr>
          <w:rFonts w:asciiTheme="minorHAnsi" w:eastAsiaTheme="minorHAnsi" w:hAnsiTheme="minorHAnsi" w:cstheme="minorBidi"/>
          <w:color w:val="auto"/>
          <w:szCs w:val="22"/>
          <w:vertAlign w:val="superscript"/>
          <w:lang w:val="fr-BE"/>
        </w:rPr>
        <w:t>ème</w:t>
      </w:r>
      <w:r w:rsidRPr="00862BED">
        <w:rPr>
          <w:rFonts w:asciiTheme="minorHAnsi" w:eastAsiaTheme="minorHAnsi" w:hAnsiTheme="minorHAnsi" w:cstheme="minorBidi"/>
          <w:color w:val="auto"/>
          <w:szCs w:val="22"/>
          <w:lang w:val="fr-BE"/>
        </w:rPr>
        <w:t xml:space="preserve"> maternelle, que nous emmenions aussi à la Roseraie, avec les mêmes soucis qu’exprimés plus haut.</w:t>
      </w:r>
    </w:p>
    <w:p w:rsidR="00FC3D8C" w:rsidRPr="00862BED" w:rsidRDefault="00FC3D8C" w:rsidP="00FC3D8C">
      <w:pPr>
        <w:spacing w:after="200" w:line="276" w:lineRule="auto"/>
        <w:rPr>
          <w:rFonts w:asciiTheme="minorHAnsi" w:eastAsiaTheme="minorHAnsi" w:hAnsiTheme="minorHAnsi" w:cstheme="minorBidi"/>
          <w:color w:val="auto"/>
          <w:szCs w:val="22"/>
          <w:lang w:val="fr-BE"/>
        </w:rPr>
      </w:pPr>
      <w:r w:rsidRPr="00862BED">
        <w:rPr>
          <w:rFonts w:asciiTheme="minorHAnsi" w:eastAsiaTheme="minorHAnsi" w:hAnsiTheme="minorHAnsi" w:cstheme="minorBidi"/>
          <w:color w:val="auto"/>
          <w:szCs w:val="22"/>
          <w:lang w:val="fr-BE"/>
        </w:rPr>
        <w:t>Nous accueillions une soixantaine d’enfants de 6-8 ans qui font des multi activités dans les salles de gym, à la Roseraie et à l’espace Rodelle.</w:t>
      </w:r>
    </w:p>
    <w:p w:rsidR="00FC3D8C" w:rsidRPr="00862BED" w:rsidRDefault="00FC3D8C" w:rsidP="00FC3D8C">
      <w:pPr>
        <w:spacing w:after="200" w:line="276" w:lineRule="auto"/>
        <w:rPr>
          <w:rFonts w:asciiTheme="minorHAnsi" w:eastAsiaTheme="minorHAnsi" w:hAnsiTheme="minorHAnsi" w:cstheme="minorBidi"/>
          <w:color w:val="auto"/>
          <w:szCs w:val="22"/>
          <w:lang w:val="fr-BE"/>
        </w:rPr>
      </w:pPr>
      <w:r w:rsidRPr="00862BED">
        <w:rPr>
          <w:rFonts w:asciiTheme="minorHAnsi" w:eastAsiaTheme="minorHAnsi" w:hAnsiTheme="minorHAnsi" w:cstheme="minorBidi"/>
          <w:color w:val="auto"/>
          <w:szCs w:val="22"/>
          <w:lang w:val="fr-BE"/>
        </w:rPr>
        <w:t>En mini-foot, 25 enfants de 9-12 ans partaient au Barca</w:t>
      </w:r>
    </w:p>
    <w:p w:rsidR="00FC3D8C" w:rsidRPr="00862BED" w:rsidRDefault="00FC3D8C" w:rsidP="00FC3D8C">
      <w:pPr>
        <w:spacing w:after="200" w:line="276" w:lineRule="auto"/>
        <w:rPr>
          <w:rFonts w:asciiTheme="minorHAnsi" w:eastAsiaTheme="minorHAnsi" w:hAnsiTheme="minorHAnsi" w:cstheme="minorBidi"/>
          <w:color w:val="auto"/>
          <w:szCs w:val="22"/>
          <w:lang w:val="fr-BE"/>
        </w:rPr>
      </w:pPr>
      <w:r w:rsidRPr="00862BED">
        <w:rPr>
          <w:rFonts w:asciiTheme="minorHAnsi" w:eastAsiaTheme="minorHAnsi" w:hAnsiTheme="minorHAnsi" w:cstheme="minorBidi"/>
          <w:color w:val="auto"/>
          <w:szCs w:val="22"/>
          <w:lang w:val="fr-BE"/>
        </w:rPr>
        <w:t>En natation, 20 enfants de 6-12 ans allaient à la piscine Victor Boin.</w:t>
      </w:r>
    </w:p>
    <w:p w:rsidR="00FC3D8C" w:rsidRPr="00862BED" w:rsidRDefault="00FC3D8C" w:rsidP="00FC3D8C">
      <w:pPr>
        <w:spacing w:after="200" w:line="276" w:lineRule="auto"/>
        <w:rPr>
          <w:rFonts w:asciiTheme="minorHAnsi" w:eastAsiaTheme="minorHAnsi" w:hAnsiTheme="minorHAnsi" w:cstheme="minorBidi"/>
          <w:color w:val="auto"/>
          <w:szCs w:val="22"/>
          <w:lang w:val="fr-BE"/>
        </w:rPr>
      </w:pPr>
      <w:r w:rsidRPr="00862BED">
        <w:rPr>
          <w:rFonts w:asciiTheme="minorHAnsi" w:eastAsiaTheme="minorHAnsi" w:hAnsiTheme="minorHAnsi" w:cstheme="minorBidi"/>
          <w:color w:val="auto"/>
          <w:szCs w:val="22"/>
          <w:lang w:val="fr-BE"/>
        </w:rPr>
        <w:t>Il reste 20 enfants de 9-12 ans en multi activités.</w:t>
      </w:r>
    </w:p>
    <w:p w:rsidR="00FC3D8C" w:rsidRPr="00862BED" w:rsidRDefault="00FC3D8C" w:rsidP="00FC3D8C">
      <w:pPr>
        <w:spacing w:after="200" w:line="276" w:lineRule="auto"/>
        <w:rPr>
          <w:rFonts w:asciiTheme="minorHAnsi" w:eastAsiaTheme="minorHAnsi" w:hAnsiTheme="minorHAnsi" w:cstheme="minorBidi"/>
          <w:color w:val="auto"/>
          <w:szCs w:val="22"/>
          <w:lang w:val="fr-BE"/>
        </w:rPr>
      </w:pPr>
      <w:r w:rsidRPr="00862BED">
        <w:rPr>
          <w:rFonts w:asciiTheme="minorHAnsi" w:eastAsiaTheme="minorHAnsi" w:hAnsiTheme="minorHAnsi" w:cstheme="minorBidi"/>
          <w:color w:val="auto"/>
          <w:szCs w:val="22"/>
          <w:lang w:val="fr-BE"/>
        </w:rPr>
        <w:t>On peut voir une forte demande pour l</w:t>
      </w:r>
      <w:r w:rsidR="00D7560D">
        <w:rPr>
          <w:rFonts w:asciiTheme="minorHAnsi" w:eastAsiaTheme="minorHAnsi" w:hAnsiTheme="minorHAnsi" w:cstheme="minorBidi"/>
          <w:color w:val="auto"/>
          <w:szCs w:val="22"/>
          <w:lang w:val="fr-BE"/>
        </w:rPr>
        <w:t>es maternelles et pour les 1</w:t>
      </w:r>
      <w:r w:rsidR="00D7560D" w:rsidRPr="00D7560D">
        <w:rPr>
          <w:rFonts w:asciiTheme="minorHAnsi" w:eastAsiaTheme="minorHAnsi" w:hAnsiTheme="minorHAnsi" w:cstheme="minorBidi"/>
          <w:color w:val="auto"/>
          <w:szCs w:val="22"/>
          <w:vertAlign w:val="superscript"/>
          <w:lang w:val="fr-BE"/>
        </w:rPr>
        <w:t>ère</w:t>
      </w:r>
      <w:r w:rsidR="00D7560D">
        <w:rPr>
          <w:rFonts w:asciiTheme="minorHAnsi" w:eastAsiaTheme="minorHAnsi" w:hAnsiTheme="minorHAnsi" w:cstheme="minorBidi"/>
          <w:color w:val="auto"/>
          <w:szCs w:val="22"/>
          <w:lang w:val="fr-BE"/>
        </w:rPr>
        <w:t xml:space="preserve"> et 2</w:t>
      </w:r>
      <w:r w:rsidR="00D7560D" w:rsidRPr="00D7560D">
        <w:rPr>
          <w:rFonts w:asciiTheme="minorHAnsi" w:eastAsiaTheme="minorHAnsi" w:hAnsiTheme="minorHAnsi" w:cstheme="minorBidi"/>
          <w:color w:val="auto"/>
          <w:szCs w:val="22"/>
          <w:vertAlign w:val="superscript"/>
          <w:lang w:val="fr-BE"/>
        </w:rPr>
        <w:t>ème</w:t>
      </w:r>
      <w:r w:rsidR="00D7560D">
        <w:rPr>
          <w:rFonts w:asciiTheme="minorHAnsi" w:eastAsiaTheme="minorHAnsi" w:hAnsiTheme="minorHAnsi" w:cstheme="minorBidi"/>
          <w:color w:val="auto"/>
          <w:szCs w:val="22"/>
          <w:lang w:val="fr-BE"/>
        </w:rPr>
        <w:t xml:space="preserve"> </w:t>
      </w:r>
      <w:r w:rsidRPr="00862BED">
        <w:rPr>
          <w:rFonts w:asciiTheme="minorHAnsi" w:eastAsiaTheme="minorHAnsi" w:hAnsiTheme="minorHAnsi" w:cstheme="minorBidi"/>
          <w:color w:val="auto"/>
          <w:szCs w:val="22"/>
          <w:lang w:val="fr-BE"/>
        </w:rPr>
        <w:t>primaires.</w:t>
      </w:r>
    </w:p>
    <w:p w:rsidR="00FE501D" w:rsidRDefault="00FE501D" w:rsidP="00FE501D">
      <w:pPr>
        <w:rPr>
          <w:b/>
          <w:sz w:val="24"/>
          <w:lang w:val="fr-BE"/>
        </w:rPr>
      </w:pPr>
    </w:p>
    <w:p w:rsidR="00FE501D" w:rsidRDefault="00FE501D" w:rsidP="00FE501D">
      <w:pPr>
        <w:rPr>
          <w:b/>
          <w:sz w:val="24"/>
          <w:lang w:val="fr-BE"/>
        </w:rPr>
      </w:pPr>
    </w:p>
    <w:p w:rsidR="00FC3D8C" w:rsidRPr="00FE501D" w:rsidRDefault="00FC3D8C" w:rsidP="00FE501D">
      <w:pPr>
        <w:rPr>
          <w:b/>
          <w:sz w:val="24"/>
          <w:lang w:val="fr-BE"/>
        </w:rPr>
      </w:pPr>
      <w:r w:rsidRPr="00FE501D">
        <w:rPr>
          <w:b/>
          <w:sz w:val="24"/>
          <w:lang w:val="fr-BE"/>
        </w:rPr>
        <w:lastRenderedPageBreak/>
        <w:t>Septembre 2016- janvier 2017</w:t>
      </w:r>
    </w:p>
    <w:p w:rsidR="00FC3D8C" w:rsidRPr="00862BED" w:rsidRDefault="00FC3D8C" w:rsidP="00FC3D8C">
      <w:pPr>
        <w:spacing w:after="200" w:line="276" w:lineRule="auto"/>
        <w:rPr>
          <w:rFonts w:asciiTheme="minorHAnsi" w:eastAsiaTheme="minorHAnsi" w:hAnsiTheme="minorHAnsi" w:cstheme="minorBidi"/>
          <w:color w:val="auto"/>
          <w:szCs w:val="22"/>
          <w:lang w:val="fr-BE"/>
        </w:rPr>
      </w:pPr>
      <w:r w:rsidRPr="00862BED">
        <w:rPr>
          <w:rFonts w:asciiTheme="minorHAnsi" w:eastAsiaTheme="minorHAnsi" w:hAnsiTheme="minorHAnsi" w:cstheme="minorBidi"/>
          <w:color w:val="auto"/>
          <w:szCs w:val="22"/>
          <w:lang w:val="fr-BE"/>
        </w:rPr>
        <w:t>Si nous voulions répondre à la demande, forte chez les maternelles, nous ne pouvions l’organiser sans école de rassemblement, dans un lieu central pour ne pas faire trop marcher les plus petits et les locaux en conséquence dans cette école de rassemblement.</w:t>
      </w:r>
    </w:p>
    <w:p w:rsidR="00FC3D8C" w:rsidRPr="00FE501D" w:rsidRDefault="00FC3D8C" w:rsidP="00FE501D">
      <w:pPr>
        <w:rPr>
          <w:b/>
          <w:sz w:val="24"/>
          <w:lang w:val="fr-BE"/>
        </w:rPr>
      </w:pPr>
      <w:r w:rsidRPr="00FE501D">
        <w:rPr>
          <w:b/>
          <w:sz w:val="24"/>
          <w:lang w:val="fr-BE"/>
        </w:rPr>
        <w:t>Coordination</w:t>
      </w:r>
    </w:p>
    <w:p w:rsidR="00FC3D8C" w:rsidRPr="00862BED" w:rsidRDefault="00FC3D8C" w:rsidP="00FC3D8C">
      <w:pPr>
        <w:spacing w:after="200" w:line="276" w:lineRule="auto"/>
        <w:rPr>
          <w:rFonts w:asciiTheme="minorHAnsi" w:eastAsiaTheme="minorHAnsi" w:hAnsiTheme="minorHAnsi" w:cstheme="minorBidi"/>
          <w:color w:val="auto"/>
          <w:szCs w:val="22"/>
          <w:lang w:val="fr-BE"/>
        </w:rPr>
      </w:pPr>
      <w:r w:rsidRPr="00862BED">
        <w:rPr>
          <w:rFonts w:asciiTheme="minorHAnsi" w:eastAsiaTheme="minorHAnsi" w:hAnsiTheme="minorHAnsi" w:cstheme="minorBidi"/>
          <w:color w:val="auto"/>
          <w:szCs w:val="22"/>
          <w:lang w:val="fr-BE"/>
        </w:rPr>
        <w:t xml:space="preserve">Ne désirant pas envisager l’extrascolaire du mercredi après-midi de notre seul point de vue, il nous a semblé intéressant de rassembler autour d’une table </w:t>
      </w:r>
      <w:r w:rsidR="00CA0A14" w:rsidRPr="00862BED">
        <w:rPr>
          <w:rFonts w:asciiTheme="minorHAnsi" w:eastAsiaTheme="minorHAnsi" w:hAnsiTheme="minorHAnsi" w:cstheme="minorBidi"/>
          <w:color w:val="auto"/>
          <w:szCs w:val="22"/>
          <w:lang w:val="fr-BE"/>
        </w:rPr>
        <w:t>les différents acteurs extrascolaires</w:t>
      </w:r>
      <w:r w:rsidRPr="00862BED">
        <w:rPr>
          <w:rFonts w:asciiTheme="minorHAnsi" w:eastAsiaTheme="minorHAnsi" w:hAnsiTheme="minorHAnsi" w:cstheme="minorBidi"/>
          <w:color w:val="auto"/>
          <w:szCs w:val="22"/>
          <w:lang w:val="fr-BE"/>
        </w:rPr>
        <w:t xml:space="preserve"> afin de coordonner l’utilisation des salles, les opportunités des différentes offres et ainsi offrir à chaque acteur et indirectement à chaque enfant l’offre la plus adéquate d’activités.</w:t>
      </w:r>
    </w:p>
    <w:p w:rsidR="00FC3D8C" w:rsidRPr="00862BED" w:rsidRDefault="00FC3D8C" w:rsidP="00FC3D8C">
      <w:pPr>
        <w:spacing w:after="200" w:line="276" w:lineRule="auto"/>
        <w:rPr>
          <w:rFonts w:asciiTheme="minorHAnsi" w:eastAsiaTheme="minorHAnsi" w:hAnsiTheme="minorHAnsi" w:cstheme="minorBidi"/>
          <w:color w:val="auto"/>
          <w:szCs w:val="22"/>
          <w:lang w:val="fr-BE"/>
        </w:rPr>
      </w:pPr>
      <w:r w:rsidRPr="00862BED">
        <w:rPr>
          <w:rFonts w:asciiTheme="minorHAnsi" w:eastAsiaTheme="minorHAnsi" w:hAnsiTheme="minorHAnsi" w:cstheme="minorBidi"/>
          <w:color w:val="auto"/>
          <w:szCs w:val="22"/>
          <w:lang w:val="fr-BE"/>
        </w:rPr>
        <w:t>Nous avons trouvé un accord pour l’organisation 2017, d’utiliser l’école 1-2 comme école de rassemblement. L’école étant vaste et ayant un petit nombre d’enfants inscrits à son extrascolaire du mercredi. Nous bénéficions d’une salle de psychomotricité, de deux locaux d’animation, du réfectoire et de la cour maternelle.</w:t>
      </w:r>
    </w:p>
    <w:p w:rsidR="00933BEA" w:rsidRPr="00862BED" w:rsidRDefault="00933BEA" w:rsidP="003169B1">
      <w:pPr>
        <w:rPr>
          <w:color w:val="auto"/>
          <w:lang w:val="fr-BE"/>
        </w:rPr>
      </w:pPr>
      <w:r w:rsidRPr="00862BED">
        <w:rPr>
          <w:color w:val="auto"/>
          <w:lang w:val="fr-BE"/>
        </w:rPr>
        <w:t xml:space="preserve">Nous avons donc </w:t>
      </w:r>
      <w:r w:rsidR="0079338E" w:rsidRPr="00862BED">
        <w:rPr>
          <w:color w:val="auto"/>
          <w:lang w:val="fr-BE"/>
        </w:rPr>
        <w:t>ciblé</w:t>
      </w:r>
      <w:r w:rsidRPr="00862BED">
        <w:rPr>
          <w:color w:val="auto"/>
          <w:lang w:val="fr-BE"/>
        </w:rPr>
        <w:t xml:space="preserve"> ce que le CEMôme devait apporter </w:t>
      </w:r>
      <w:r w:rsidR="00CA0A14" w:rsidRPr="00862BED">
        <w:rPr>
          <w:color w:val="auto"/>
          <w:lang w:val="fr-BE"/>
        </w:rPr>
        <w:t>améliorer</w:t>
      </w:r>
      <w:r w:rsidRPr="00862BED">
        <w:rPr>
          <w:color w:val="auto"/>
          <w:lang w:val="fr-BE"/>
        </w:rPr>
        <w:t xml:space="preserve"> les mercredis après-midi :</w:t>
      </w:r>
    </w:p>
    <w:p w:rsidR="00CA0A14" w:rsidRPr="00D7560D" w:rsidRDefault="00933BEA" w:rsidP="000D1132">
      <w:pPr>
        <w:pStyle w:val="Paragraphedeliste"/>
        <w:numPr>
          <w:ilvl w:val="0"/>
          <w:numId w:val="10"/>
        </w:numPr>
        <w:rPr>
          <w:color w:val="auto"/>
          <w:lang w:val="fr-BE"/>
        </w:rPr>
      </w:pPr>
      <w:r w:rsidRPr="00862BED">
        <w:rPr>
          <w:color w:val="auto"/>
          <w:lang w:val="fr-BE"/>
        </w:rPr>
        <w:t xml:space="preserve">Afin de ne plus faire circuler abusivement les enfants de – de 3ans et demi, de ne plus </w:t>
      </w:r>
      <w:r w:rsidR="00A71C18" w:rsidRPr="00862BED">
        <w:rPr>
          <w:color w:val="auto"/>
          <w:lang w:val="fr-BE"/>
        </w:rPr>
        <w:t>casser leur moment de sieste et conscient de la qualité de l’accueil dans les écoles, nous n’anim</w:t>
      </w:r>
      <w:r w:rsidR="009801A7" w:rsidRPr="00862BED">
        <w:rPr>
          <w:color w:val="auto"/>
          <w:lang w:val="fr-BE"/>
        </w:rPr>
        <w:t>ons plus les enfants de classe d’accueil et 1</w:t>
      </w:r>
      <w:r w:rsidR="009801A7" w:rsidRPr="000D1132">
        <w:rPr>
          <w:color w:val="auto"/>
          <w:lang w:val="fr-BE"/>
        </w:rPr>
        <w:t>ère</w:t>
      </w:r>
      <w:r w:rsidR="009801A7" w:rsidRPr="00862BED">
        <w:rPr>
          <w:color w:val="auto"/>
          <w:lang w:val="fr-BE"/>
        </w:rPr>
        <w:t xml:space="preserve"> maternelle</w:t>
      </w:r>
      <w:r w:rsidR="00A71C18" w:rsidRPr="00862BED">
        <w:rPr>
          <w:color w:val="auto"/>
          <w:lang w:val="fr-BE"/>
        </w:rPr>
        <w:t xml:space="preserve"> aux mercredi</w:t>
      </w:r>
      <w:r w:rsidR="009801A7" w:rsidRPr="00862BED">
        <w:rPr>
          <w:color w:val="auto"/>
          <w:lang w:val="fr-BE"/>
        </w:rPr>
        <w:t>s.</w:t>
      </w:r>
    </w:p>
    <w:p w:rsidR="00CA0A14" w:rsidRPr="00D7560D" w:rsidRDefault="00CA0A14" w:rsidP="000D1132">
      <w:pPr>
        <w:pStyle w:val="Paragraphedeliste"/>
        <w:numPr>
          <w:ilvl w:val="0"/>
          <w:numId w:val="10"/>
        </w:numPr>
        <w:rPr>
          <w:color w:val="auto"/>
          <w:lang w:val="fr-BE"/>
        </w:rPr>
      </w:pPr>
      <w:r w:rsidRPr="00862BED">
        <w:rPr>
          <w:color w:val="auto"/>
          <w:lang w:val="fr-BE"/>
        </w:rPr>
        <w:t>Nous occupons désormais l’école ½ où nous voulions que tous les groupes de petits restent sans longs déplacements vers la Roseraie.</w:t>
      </w:r>
    </w:p>
    <w:p w:rsidR="00933BEA" w:rsidRPr="00862BED" w:rsidRDefault="00CA0A14" w:rsidP="000D1132">
      <w:pPr>
        <w:pStyle w:val="Paragraphedeliste"/>
        <w:numPr>
          <w:ilvl w:val="0"/>
          <w:numId w:val="10"/>
        </w:numPr>
        <w:rPr>
          <w:color w:val="auto"/>
          <w:lang w:val="fr-BE"/>
        </w:rPr>
      </w:pPr>
      <w:r w:rsidRPr="00862BED">
        <w:rPr>
          <w:color w:val="auto"/>
          <w:lang w:val="fr-BE"/>
        </w:rPr>
        <w:t>Les enfants de premières primaires vivant des changements forts en septembre, nous avons souhaité conserver de la stabilité, et leur proposer un groupe fixe avec des animateurs repères. Cela n’était</w:t>
      </w:r>
      <w:r w:rsidR="00E941B0">
        <w:rPr>
          <w:color w:val="auto"/>
          <w:lang w:val="fr-BE"/>
        </w:rPr>
        <w:t xml:space="preserve"> pas le cas par le passé où les </w:t>
      </w:r>
      <w:r w:rsidRPr="00862BED">
        <w:rPr>
          <w:color w:val="auto"/>
          <w:lang w:val="fr-BE"/>
        </w:rPr>
        <w:t>1ères primaires étaient d’ores et déjà considérés comme des grands en multi-activité.</w:t>
      </w:r>
    </w:p>
    <w:p w:rsidR="00CA0A14" w:rsidRPr="000D1132" w:rsidRDefault="00CA0A14" w:rsidP="000D1132">
      <w:pPr>
        <w:rPr>
          <w:color w:val="auto"/>
          <w:lang w:val="fr-BE"/>
        </w:rPr>
      </w:pPr>
    </w:p>
    <w:p w:rsidR="00CA0A14" w:rsidRPr="00D7560D" w:rsidRDefault="00A71C18" w:rsidP="000D1132">
      <w:pPr>
        <w:pStyle w:val="Paragraphedeliste"/>
        <w:numPr>
          <w:ilvl w:val="0"/>
          <w:numId w:val="10"/>
        </w:numPr>
        <w:rPr>
          <w:color w:val="auto"/>
          <w:lang w:val="fr-BE"/>
        </w:rPr>
      </w:pPr>
      <w:r w:rsidRPr="00862BED">
        <w:rPr>
          <w:color w:val="auto"/>
          <w:lang w:val="fr-BE"/>
        </w:rPr>
        <w:t xml:space="preserve">Ces derniers sont encore considérés comme </w:t>
      </w:r>
      <w:r w:rsidR="008B3968" w:rsidRPr="00862BED">
        <w:rPr>
          <w:color w:val="auto"/>
          <w:lang w:val="fr-BE"/>
        </w:rPr>
        <w:t>faisant partie du groupe des petits avec les 2èmes et 3èmes maternelles</w:t>
      </w:r>
      <w:r w:rsidR="00CA0A14" w:rsidRPr="00862BED">
        <w:rPr>
          <w:color w:val="auto"/>
          <w:lang w:val="fr-BE"/>
        </w:rPr>
        <w:t>, et restent à l’école 1-2.</w:t>
      </w:r>
    </w:p>
    <w:p w:rsidR="00CA0A14" w:rsidRPr="00D7560D" w:rsidRDefault="008B3968" w:rsidP="000D1132">
      <w:pPr>
        <w:pStyle w:val="Paragraphedeliste"/>
        <w:numPr>
          <w:ilvl w:val="0"/>
          <w:numId w:val="10"/>
        </w:numPr>
        <w:rPr>
          <w:color w:val="auto"/>
          <w:lang w:val="fr-BE"/>
        </w:rPr>
      </w:pPr>
      <w:r w:rsidRPr="00862BED">
        <w:rPr>
          <w:color w:val="auto"/>
          <w:lang w:val="fr-BE"/>
        </w:rPr>
        <w:t>Nous avons voulu différencier 2 philosophie</w:t>
      </w:r>
      <w:r w:rsidR="00536B88" w:rsidRPr="00862BED">
        <w:rPr>
          <w:color w:val="auto"/>
          <w:lang w:val="fr-BE"/>
        </w:rPr>
        <w:t>s</w:t>
      </w:r>
      <w:r w:rsidRPr="00862BED">
        <w:rPr>
          <w:color w:val="auto"/>
          <w:lang w:val="fr-BE"/>
        </w:rPr>
        <w:t xml:space="preserve"> de l’apprentissage du football : Le foot « clubbing » avec la fondation Vandenstock et un entraineur agréé ouvert désormais aux 10-13 ans. Le foot « loisirs » avec un animateur qui propose du foot, mais aussi des sorties, d’autres sports ballons, avec un esprit « sport pour tous » à destination des 7-10 ans</w:t>
      </w:r>
      <w:r w:rsidR="00536B88" w:rsidRPr="00862BED">
        <w:rPr>
          <w:color w:val="auto"/>
          <w:lang w:val="fr-BE"/>
        </w:rPr>
        <w:t>.</w:t>
      </w:r>
    </w:p>
    <w:p w:rsidR="008B3968" w:rsidRPr="00862BED" w:rsidRDefault="008B3968" w:rsidP="000D1132">
      <w:pPr>
        <w:pStyle w:val="Paragraphedeliste"/>
        <w:numPr>
          <w:ilvl w:val="0"/>
          <w:numId w:val="10"/>
        </w:numPr>
        <w:rPr>
          <w:color w:val="auto"/>
          <w:lang w:val="fr-BE"/>
        </w:rPr>
      </w:pPr>
      <w:r w:rsidRPr="00862BED">
        <w:rPr>
          <w:color w:val="auto"/>
          <w:lang w:val="fr-BE"/>
        </w:rPr>
        <w:t>De manière similaire au foot, nous avons créé 2 groupes de natation :</w:t>
      </w:r>
      <w:r w:rsidR="00D35224" w:rsidRPr="00862BED">
        <w:rPr>
          <w:color w:val="auto"/>
          <w:lang w:val="fr-BE"/>
        </w:rPr>
        <w:t xml:space="preserve"> un d’apprentissage avec un initiateur en</w:t>
      </w:r>
      <w:r w:rsidRPr="00862BED">
        <w:rPr>
          <w:color w:val="auto"/>
          <w:lang w:val="fr-BE"/>
        </w:rPr>
        <w:t xml:space="preserve"> natation et un autre de découverte de l’eau.</w:t>
      </w:r>
    </w:p>
    <w:p w:rsidR="00CA0A14" w:rsidRPr="00D7560D" w:rsidRDefault="008B3968" w:rsidP="000D1132">
      <w:pPr>
        <w:pStyle w:val="Paragraphedeliste"/>
        <w:numPr>
          <w:ilvl w:val="0"/>
          <w:numId w:val="10"/>
        </w:numPr>
        <w:rPr>
          <w:color w:val="auto"/>
          <w:lang w:val="fr-BE"/>
        </w:rPr>
      </w:pPr>
      <w:r w:rsidRPr="00862BED">
        <w:rPr>
          <w:color w:val="auto"/>
          <w:lang w:val="fr-BE"/>
        </w:rPr>
        <w:t xml:space="preserve">Malheureusement le groupe d’apprentissage a été annulé, faute d’inscrits </w:t>
      </w:r>
    </w:p>
    <w:p w:rsidR="008B3968" w:rsidRPr="00862BED" w:rsidRDefault="008B3968" w:rsidP="000D1132">
      <w:pPr>
        <w:pStyle w:val="Paragraphedeliste"/>
        <w:numPr>
          <w:ilvl w:val="0"/>
          <w:numId w:val="10"/>
        </w:numPr>
        <w:rPr>
          <w:color w:val="auto"/>
          <w:lang w:val="fr-BE"/>
        </w:rPr>
      </w:pPr>
      <w:r w:rsidRPr="00862BED">
        <w:rPr>
          <w:color w:val="auto"/>
          <w:lang w:val="fr-BE"/>
        </w:rPr>
        <w:t xml:space="preserve">Le reste des enfants de 7 à 12 ans inscrits font partie du </w:t>
      </w:r>
      <w:r w:rsidR="00536B88" w:rsidRPr="00862BED">
        <w:rPr>
          <w:color w:val="auto"/>
          <w:lang w:val="fr-BE"/>
        </w:rPr>
        <w:t>multi activités</w:t>
      </w:r>
      <w:r w:rsidR="00E3156E" w:rsidRPr="00862BED">
        <w:rPr>
          <w:color w:val="auto"/>
          <w:lang w:val="fr-BE"/>
        </w:rPr>
        <w:t xml:space="preserve">. Nous leur proposons 3 choix sur l’année (par 9 mercredis) parmi secourisme, nouveaux sports, cocoon, cuisine du monde, land art, jeux de société, grands jeux, etc. </w:t>
      </w:r>
      <w:r w:rsidRPr="00862BED">
        <w:rPr>
          <w:color w:val="auto"/>
          <w:lang w:val="fr-BE"/>
        </w:rPr>
        <w:t xml:space="preserve"> </w:t>
      </w:r>
    </w:p>
    <w:p w:rsidR="00862FDA" w:rsidRPr="00FE501D" w:rsidRDefault="00862FDA" w:rsidP="00FE501D">
      <w:pPr>
        <w:rPr>
          <w:b/>
          <w:sz w:val="24"/>
          <w:lang w:val="fr-BE"/>
        </w:rPr>
      </w:pPr>
      <w:r w:rsidRPr="00FE501D">
        <w:rPr>
          <w:b/>
          <w:sz w:val="24"/>
          <w:lang w:val="fr-BE"/>
        </w:rPr>
        <w:t>Statistiques</w:t>
      </w:r>
    </w:p>
    <w:p w:rsidR="006C3418" w:rsidRPr="00862BED" w:rsidRDefault="006C3418" w:rsidP="006C3418">
      <w:pPr>
        <w:rPr>
          <w:color w:val="auto"/>
          <w:lang w:val="fr-BE"/>
        </w:rPr>
      </w:pPr>
      <w:r w:rsidRPr="00862BED">
        <w:rPr>
          <w:color w:val="auto"/>
          <w:lang w:val="fr-BE"/>
        </w:rPr>
        <w:t xml:space="preserve">En </w:t>
      </w:r>
      <w:r w:rsidR="00CA0A14" w:rsidRPr="00862BED">
        <w:rPr>
          <w:color w:val="auto"/>
          <w:lang w:val="fr-BE"/>
        </w:rPr>
        <w:t>2014, nous accueillions 188 enfants</w:t>
      </w:r>
      <w:r w:rsidR="004C00A7" w:rsidRPr="00862BED">
        <w:rPr>
          <w:color w:val="auto"/>
          <w:lang w:val="fr-BE"/>
        </w:rPr>
        <w:t>,</w:t>
      </w:r>
      <w:r w:rsidRPr="00862BED">
        <w:rPr>
          <w:color w:val="auto"/>
          <w:lang w:val="fr-BE"/>
        </w:rPr>
        <w:t xml:space="preserve"> 183 en 2015</w:t>
      </w:r>
      <w:r w:rsidR="004C00A7" w:rsidRPr="00862BED">
        <w:rPr>
          <w:color w:val="auto"/>
          <w:lang w:val="fr-BE"/>
        </w:rPr>
        <w:t xml:space="preserve"> et 140</w:t>
      </w:r>
      <w:r w:rsidR="00DC06CB" w:rsidRPr="00862BED">
        <w:rPr>
          <w:color w:val="auto"/>
          <w:lang w:val="fr-BE"/>
        </w:rPr>
        <w:t xml:space="preserve"> en 2016</w:t>
      </w:r>
      <w:r w:rsidRPr="00862BED">
        <w:rPr>
          <w:color w:val="auto"/>
          <w:lang w:val="fr-BE"/>
        </w:rPr>
        <w:t>.</w:t>
      </w:r>
      <w:r w:rsidR="004C00A7" w:rsidRPr="00862BED">
        <w:rPr>
          <w:color w:val="auto"/>
          <w:lang w:val="fr-BE"/>
        </w:rPr>
        <w:t xml:space="preserve"> En prenant en considération les changements apportés pour des raisons pédagogiques et organisationnelles (abandon de 3 groupes de petits), l’effectif d’accueil parascolaire du mercredi, se maintient.</w:t>
      </w:r>
    </w:p>
    <w:p w:rsidR="00DC06CB" w:rsidRPr="00FE501D" w:rsidRDefault="00D10D0D" w:rsidP="00FE501D">
      <w:pPr>
        <w:rPr>
          <w:b/>
          <w:sz w:val="24"/>
          <w:lang w:val="fr-BE"/>
        </w:rPr>
      </w:pPr>
      <w:r w:rsidRPr="00FE501D">
        <w:rPr>
          <w:b/>
          <w:sz w:val="24"/>
          <w:lang w:val="fr-BE"/>
        </w:rPr>
        <w:t xml:space="preserve">Pistes pour </w:t>
      </w:r>
      <w:r w:rsidR="001C38AC" w:rsidRPr="00FE501D">
        <w:rPr>
          <w:b/>
          <w:sz w:val="24"/>
          <w:lang w:val="fr-BE"/>
        </w:rPr>
        <w:t>2016-</w:t>
      </w:r>
      <w:r w:rsidRPr="00FE501D">
        <w:rPr>
          <w:b/>
          <w:sz w:val="24"/>
          <w:lang w:val="fr-BE"/>
        </w:rPr>
        <w:t>201</w:t>
      </w:r>
      <w:r w:rsidR="004C00A7" w:rsidRPr="00FE501D">
        <w:rPr>
          <w:b/>
          <w:sz w:val="24"/>
          <w:lang w:val="fr-BE"/>
        </w:rPr>
        <w:t>7</w:t>
      </w:r>
    </w:p>
    <w:p w:rsidR="004C00A7" w:rsidRPr="00862BED" w:rsidRDefault="004C00A7" w:rsidP="004C00A7">
      <w:pPr>
        <w:rPr>
          <w:color w:val="auto"/>
          <w:lang w:val="fr-BE"/>
        </w:rPr>
      </w:pPr>
      <w:r w:rsidRPr="00862BED">
        <w:rPr>
          <w:color w:val="auto"/>
          <w:lang w:val="fr-BE"/>
        </w:rPr>
        <w:t>Le CEMôme observe qu’il répond à la demande d’accueil pour 140 enfants, que les écoles Saint-Gilloises le font à hauteur de 100 enfants chacune en moyenne, excepté Peter Pan 300. Cela nous interpelle quant à la demande d’extrascolaire du mercredi. Que font ces enfants ? Où sont-ils ? Quelle est la demande des parents ? Que font les autres associations durant ces temps-là ?</w:t>
      </w:r>
    </w:p>
    <w:p w:rsidR="001463DE" w:rsidRPr="001463DE" w:rsidRDefault="004C00A7" w:rsidP="001463DE">
      <w:pPr>
        <w:rPr>
          <w:color w:val="auto"/>
          <w:lang w:val="fr-BE"/>
        </w:rPr>
      </w:pPr>
      <w:r w:rsidRPr="00862BED">
        <w:rPr>
          <w:color w:val="auto"/>
          <w:lang w:val="fr-BE"/>
        </w:rPr>
        <w:t>Voi</w:t>
      </w:r>
      <w:r w:rsidR="00D7560D">
        <w:rPr>
          <w:color w:val="auto"/>
          <w:lang w:val="fr-BE"/>
        </w:rPr>
        <w:t>ci le chantier prévu pour 2017.</w:t>
      </w:r>
    </w:p>
    <w:p w:rsidR="001463DE" w:rsidRDefault="001463DE" w:rsidP="001463DE">
      <w:pPr>
        <w:pStyle w:val="Titre3"/>
        <w:ind w:left="0" w:firstLine="0"/>
      </w:pPr>
    </w:p>
    <w:p w:rsidR="00080395" w:rsidRPr="00DD1EC7" w:rsidRDefault="00445A54" w:rsidP="001463DE">
      <w:pPr>
        <w:pStyle w:val="Titre3"/>
        <w:ind w:left="0" w:firstLine="0"/>
      </w:pPr>
      <w:bookmarkStart w:id="11" w:name="_Toc478727311"/>
      <w:r w:rsidRPr="00DD1EC7">
        <w:t xml:space="preserve">Le </w:t>
      </w:r>
      <w:r w:rsidR="00080395" w:rsidRPr="00DD1EC7">
        <w:t>D</w:t>
      </w:r>
      <w:r w:rsidRPr="00DD1EC7">
        <w:t>AS</w:t>
      </w:r>
      <w:r w:rsidR="00080395" w:rsidRPr="00DD1EC7">
        <w:t xml:space="preserve"> (</w:t>
      </w:r>
      <w:r w:rsidR="00263281" w:rsidRPr="00DD1EC7">
        <w:t>Dispositif d’accrochage scolaire</w:t>
      </w:r>
      <w:r w:rsidR="00080395" w:rsidRPr="00DD1EC7">
        <w:t>)</w:t>
      </w:r>
      <w:bookmarkEnd w:id="11"/>
    </w:p>
    <w:p w:rsidR="00AC7C37" w:rsidRPr="001463DE" w:rsidRDefault="00BE4484" w:rsidP="001463DE">
      <w:pPr>
        <w:rPr>
          <w:b/>
          <w:sz w:val="24"/>
          <w:lang w:val="fr-BE"/>
        </w:rPr>
      </w:pPr>
      <w:r w:rsidRPr="001463DE">
        <w:rPr>
          <w:b/>
          <w:sz w:val="24"/>
          <w:lang w:val="fr-BE"/>
        </w:rPr>
        <w:t>Particularités 201</w:t>
      </w:r>
      <w:r w:rsidR="003F2B0F" w:rsidRPr="001463DE">
        <w:rPr>
          <w:b/>
          <w:sz w:val="24"/>
          <w:lang w:val="fr-BE"/>
        </w:rPr>
        <w:t>5-2016</w:t>
      </w:r>
    </w:p>
    <w:p w:rsidR="00857704" w:rsidRPr="00862BED" w:rsidRDefault="00857704" w:rsidP="00857704">
      <w:pPr>
        <w:rPr>
          <w:color w:val="auto"/>
          <w:lang w:val="fr-BE"/>
        </w:rPr>
      </w:pPr>
      <w:r w:rsidRPr="00862BED">
        <w:rPr>
          <w:color w:val="auto"/>
          <w:lang w:val="fr-BE"/>
        </w:rPr>
        <w:t xml:space="preserve">L’équipe a travaillé de manière à offrir des animations en lien avec les attentes, les besoins et spécificités (des enfants, de l’organisation) dans les </w:t>
      </w:r>
      <w:r w:rsidR="00AB1EC4" w:rsidRPr="00862BED">
        <w:rPr>
          <w:color w:val="auto"/>
          <w:lang w:val="fr-BE"/>
        </w:rPr>
        <w:t xml:space="preserve">5 </w:t>
      </w:r>
      <w:r w:rsidRPr="00862BED">
        <w:rPr>
          <w:color w:val="auto"/>
          <w:lang w:val="fr-BE"/>
        </w:rPr>
        <w:t xml:space="preserve">écoles qui ont une pédagogie et un fonctionnement bien distincts. Certains animateurs travaillaient déjà sur ce projet </w:t>
      </w:r>
      <w:r w:rsidR="00AB1EC4" w:rsidRPr="00862BED">
        <w:rPr>
          <w:color w:val="auto"/>
          <w:lang w:val="fr-BE"/>
        </w:rPr>
        <w:t>les années précédentes</w:t>
      </w:r>
      <w:r w:rsidRPr="00862BED">
        <w:rPr>
          <w:color w:val="auto"/>
          <w:lang w:val="fr-BE"/>
        </w:rPr>
        <w:t>, ce qui a facilité la continuité et surtout la réflexion et la pertinence quant à la préparation des activités. Ce travail ciblé et spécifique de collaboration avec les écoles est constructif et riche.</w:t>
      </w:r>
    </w:p>
    <w:p w:rsidR="00C62287" w:rsidRPr="00862BED" w:rsidRDefault="00C62287" w:rsidP="00071ABC">
      <w:pPr>
        <w:rPr>
          <w:color w:val="auto"/>
          <w:lang w:val="fr-BE"/>
        </w:rPr>
      </w:pPr>
      <w:r w:rsidRPr="00862BED">
        <w:rPr>
          <w:color w:val="auto"/>
          <w:lang w:val="fr-BE"/>
        </w:rPr>
        <w:t xml:space="preserve">A </w:t>
      </w:r>
      <w:r w:rsidRPr="00862BED">
        <w:rPr>
          <w:color w:val="auto"/>
          <w:u w:val="single"/>
          <w:lang w:val="fr-BE"/>
        </w:rPr>
        <w:t>l’école du Parvis</w:t>
      </w:r>
      <w:r w:rsidRPr="00862BED">
        <w:rPr>
          <w:color w:val="auto"/>
          <w:lang w:val="fr-BE"/>
        </w:rPr>
        <w:t xml:space="preserve">, </w:t>
      </w:r>
      <w:r w:rsidR="009429E8" w:rsidRPr="00862BED">
        <w:rPr>
          <w:color w:val="auto"/>
          <w:lang w:val="fr-BE"/>
        </w:rPr>
        <w:t>l</w:t>
      </w:r>
      <w:r w:rsidRPr="00862BED">
        <w:rPr>
          <w:color w:val="auto"/>
          <w:lang w:val="fr-BE"/>
        </w:rPr>
        <w:t xml:space="preserve">es enfants </w:t>
      </w:r>
      <w:r w:rsidR="009429E8" w:rsidRPr="00862BED">
        <w:rPr>
          <w:color w:val="auto"/>
          <w:lang w:val="fr-BE"/>
        </w:rPr>
        <w:t>ont besoin</w:t>
      </w:r>
      <w:r w:rsidRPr="00862BED">
        <w:rPr>
          <w:color w:val="auto"/>
          <w:lang w:val="fr-BE"/>
        </w:rPr>
        <w:t xml:space="preserve"> </w:t>
      </w:r>
      <w:r w:rsidR="009429E8" w:rsidRPr="00862BED">
        <w:rPr>
          <w:color w:val="auto"/>
          <w:lang w:val="fr-BE"/>
        </w:rPr>
        <w:t>d’</w:t>
      </w:r>
      <w:r w:rsidRPr="00862BED">
        <w:rPr>
          <w:color w:val="auto"/>
          <w:lang w:val="fr-BE"/>
        </w:rPr>
        <w:t xml:space="preserve">un suivi et </w:t>
      </w:r>
      <w:r w:rsidR="009429E8" w:rsidRPr="00862BED">
        <w:rPr>
          <w:color w:val="auto"/>
          <w:lang w:val="fr-BE"/>
        </w:rPr>
        <w:t>d’</w:t>
      </w:r>
      <w:r w:rsidRPr="00862BED">
        <w:rPr>
          <w:color w:val="auto"/>
          <w:lang w:val="fr-BE"/>
        </w:rPr>
        <w:t xml:space="preserve">une cohérence en termes d’encadrement. Nous avons donc maintenu l’équipe mise en place l’année </w:t>
      </w:r>
      <w:r w:rsidR="009429E8" w:rsidRPr="00862BED">
        <w:rPr>
          <w:color w:val="auto"/>
          <w:lang w:val="fr-BE"/>
        </w:rPr>
        <w:t>précédente</w:t>
      </w:r>
      <w:r w:rsidRPr="00862BED">
        <w:rPr>
          <w:color w:val="auto"/>
          <w:lang w:val="fr-BE"/>
        </w:rPr>
        <w:t xml:space="preserve"> afin de répondre à ces attentes.</w:t>
      </w:r>
      <w:r w:rsidR="00AB1EC4" w:rsidRPr="00862BED">
        <w:rPr>
          <w:color w:val="auto"/>
          <w:lang w:val="fr-BE"/>
        </w:rPr>
        <w:t xml:space="preserve"> Nous proposions 8 animations par semaine en 1</w:t>
      </w:r>
      <w:r w:rsidR="00AB1EC4" w:rsidRPr="00862BED">
        <w:rPr>
          <w:color w:val="auto"/>
          <w:vertAlign w:val="superscript"/>
          <w:lang w:val="fr-BE"/>
        </w:rPr>
        <w:t>ère</w:t>
      </w:r>
      <w:r w:rsidR="00AB1EC4" w:rsidRPr="00862BED">
        <w:rPr>
          <w:color w:val="auto"/>
          <w:lang w:val="fr-BE"/>
        </w:rPr>
        <w:t xml:space="preserve"> partie de l’année 2016, 5 de septembre à décembre. L’école nous demande de proposer des activités demandées par les enfants et qui permettent de libérer la cour pour les autres enfants.</w:t>
      </w:r>
    </w:p>
    <w:p w:rsidR="00AE7262" w:rsidRPr="00862BED" w:rsidRDefault="00AE7262" w:rsidP="00AE7262">
      <w:pPr>
        <w:rPr>
          <w:color w:val="auto"/>
          <w:lang w:val="fr-BE"/>
        </w:rPr>
      </w:pPr>
      <w:r w:rsidRPr="00862BED">
        <w:rPr>
          <w:color w:val="auto"/>
          <w:lang w:val="fr-BE"/>
        </w:rPr>
        <w:t xml:space="preserve">A </w:t>
      </w:r>
      <w:r w:rsidRPr="00862BED">
        <w:rPr>
          <w:color w:val="auto"/>
          <w:u w:val="single"/>
          <w:lang w:val="fr-BE"/>
        </w:rPr>
        <w:t>JJ Michel</w:t>
      </w:r>
      <w:r w:rsidRPr="00862BED">
        <w:rPr>
          <w:color w:val="auto"/>
          <w:lang w:val="fr-BE"/>
        </w:rPr>
        <w:t xml:space="preserve">, </w:t>
      </w:r>
      <w:r w:rsidR="00AB1EC4" w:rsidRPr="00862BED">
        <w:rPr>
          <w:color w:val="auto"/>
          <w:lang w:val="fr-BE"/>
        </w:rPr>
        <w:t xml:space="preserve">de janvier à décembre, nous avons proposé deux activités le lundi et deux le jeudi. Nous avions + de champs libres quant à l’organisation de ces derniers et </w:t>
      </w:r>
      <w:r w:rsidR="0079338E" w:rsidRPr="00862BED">
        <w:rPr>
          <w:color w:val="auto"/>
          <w:lang w:val="fr-BE"/>
        </w:rPr>
        <w:t>avons</w:t>
      </w:r>
      <w:r w:rsidR="00AB1EC4" w:rsidRPr="00862BED">
        <w:rPr>
          <w:color w:val="auto"/>
          <w:lang w:val="fr-BE"/>
        </w:rPr>
        <w:t xml:space="preserve"> pu laisser nos animateurs faire ce qui leur correspondait : atelier fou, langue des signes, sports, etc.</w:t>
      </w:r>
    </w:p>
    <w:p w:rsidR="00C62287" w:rsidRPr="00862BED" w:rsidRDefault="00C62287" w:rsidP="00071ABC">
      <w:pPr>
        <w:rPr>
          <w:color w:val="auto"/>
          <w:lang w:val="fr-BE"/>
        </w:rPr>
      </w:pPr>
      <w:r w:rsidRPr="00862BED">
        <w:rPr>
          <w:color w:val="auto"/>
          <w:lang w:val="fr-BE"/>
        </w:rPr>
        <w:t xml:space="preserve">A </w:t>
      </w:r>
      <w:r w:rsidRPr="00862BED">
        <w:rPr>
          <w:color w:val="auto"/>
          <w:u w:val="single"/>
          <w:lang w:val="fr-BE"/>
        </w:rPr>
        <w:t xml:space="preserve">l’école </w:t>
      </w:r>
      <w:r w:rsidR="00AE7262" w:rsidRPr="00862BED">
        <w:rPr>
          <w:color w:val="auto"/>
          <w:u w:val="single"/>
          <w:lang w:val="fr-BE"/>
        </w:rPr>
        <w:t xml:space="preserve">« les </w:t>
      </w:r>
      <w:r w:rsidRPr="00862BED">
        <w:rPr>
          <w:color w:val="auto"/>
          <w:u w:val="single"/>
          <w:lang w:val="fr-BE"/>
        </w:rPr>
        <w:t>4</w:t>
      </w:r>
      <w:r w:rsidR="00AE7262" w:rsidRPr="00862BED">
        <w:rPr>
          <w:color w:val="auto"/>
          <w:u w:val="single"/>
          <w:lang w:val="fr-BE"/>
        </w:rPr>
        <w:t xml:space="preserve"> saisons »</w:t>
      </w:r>
      <w:r w:rsidRPr="00862BED">
        <w:rPr>
          <w:color w:val="auto"/>
          <w:u w:val="single"/>
          <w:lang w:val="fr-BE"/>
        </w:rPr>
        <w:t>,</w:t>
      </w:r>
      <w:r w:rsidRPr="00862BED">
        <w:rPr>
          <w:color w:val="auto"/>
          <w:lang w:val="fr-BE"/>
        </w:rPr>
        <w:t xml:space="preserve"> </w:t>
      </w:r>
      <w:r w:rsidR="005C4659" w:rsidRPr="00862BED">
        <w:rPr>
          <w:color w:val="auto"/>
          <w:lang w:val="fr-BE"/>
        </w:rPr>
        <w:t xml:space="preserve">les DAS font partie intégrante du projet </w:t>
      </w:r>
      <w:r w:rsidR="00AE7262" w:rsidRPr="00862BED">
        <w:rPr>
          <w:color w:val="auto"/>
          <w:lang w:val="fr-BE"/>
        </w:rPr>
        <w:t>« </w:t>
      </w:r>
      <w:r w:rsidR="005C4659" w:rsidRPr="00862BED">
        <w:rPr>
          <w:color w:val="auto"/>
          <w:lang w:val="fr-BE"/>
        </w:rPr>
        <w:t>dynanimation</w:t>
      </w:r>
      <w:r w:rsidR="00AE7262" w:rsidRPr="00862BED">
        <w:rPr>
          <w:color w:val="auto"/>
          <w:lang w:val="fr-BE"/>
        </w:rPr>
        <w:t> »</w:t>
      </w:r>
      <w:r w:rsidR="005C4659" w:rsidRPr="00862BED">
        <w:rPr>
          <w:color w:val="auto"/>
          <w:lang w:val="fr-BE"/>
        </w:rPr>
        <w:t xml:space="preserve"> et sont donc organisés dans le même esprit.</w:t>
      </w:r>
    </w:p>
    <w:p w:rsidR="00C62287" w:rsidRPr="00862BED" w:rsidRDefault="00C62287" w:rsidP="00071ABC">
      <w:pPr>
        <w:rPr>
          <w:color w:val="auto"/>
          <w:lang w:val="fr-BE"/>
        </w:rPr>
      </w:pPr>
      <w:r w:rsidRPr="00862BED">
        <w:rPr>
          <w:color w:val="auto"/>
          <w:lang w:val="fr-BE"/>
        </w:rPr>
        <w:t xml:space="preserve">A </w:t>
      </w:r>
      <w:r w:rsidRPr="00862BED">
        <w:rPr>
          <w:color w:val="auto"/>
          <w:u w:val="single"/>
          <w:lang w:val="fr-BE"/>
        </w:rPr>
        <w:t>Peter Pan</w:t>
      </w:r>
      <w:r w:rsidRPr="00862BED">
        <w:rPr>
          <w:color w:val="auto"/>
          <w:lang w:val="fr-BE"/>
        </w:rPr>
        <w:t xml:space="preserve">, l’objectif principal était la collaboration entre professeurs et animateurs. Les instits </w:t>
      </w:r>
      <w:r w:rsidR="009429E8" w:rsidRPr="00862BED">
        <w:rPr>
          <w:color w:val="auto"/>
          <w:lang w:val="fr-BE"/>
        </w:rPr>
        <w:t>ont proposé</w:t>
      </w:r>
      <w:r w:rsidRPr="00862BED">
        <w:rPr>
          <w:color w:val="auto"/>
          <w:lang w:val="fr-BE"/>
        </w:rPr>
        <w:t xml:space="preserve"> une série d’ateliers afin que les enfants s’approprient les règles</w:t>
      </w:r>
      <w:r w:rsidR="009265AA" w:rsidRPr="00862BED">
        <w:rPr>
          <w:color w:val="auto"/>
          <w:lang w:val="fr-BE"/>
        </w:rPr>
        <w:t>. P</w:t>
      </w:r>
      <w:r w:rsidRPr="00862BED">
        <w:rPr>
          <w:color w:val="auto"/>
          <w:lang w:val="fr-BE"/>
        </w:rPr>
        <w:t xml:space="preserve">ar la suite, les enfants reproduisent ces ateliers de manière autonome dans la cour de récréation </w:t>
      </w:r>
      <w:r w:rsidR="009265AA" w:rsidRPr="00862BED">
        <w:rPr>
          <w:color w:val="auto"/>
          <w:lang w:val="fr-BE"/>
        </w:rPr>
        <w:t>encadrés</w:t>
      </w:r>
      <w:r w:rsidR="00F44369" w:rsidRPr="00862BED">
        <w:rPr>
          <w:color w:val="auto"/>
          <w:lang w:val="fr-BE"/>
        </w:rPr>
        <w:t xml:space="preserve"> d’un animateur</w:t>
      </w:r>
      <w:r w:rsidR="009429E8" w:rsidRPr="00862BED">
        <w:rPr>
          <w:color w:val="auto"/>
          <w:lang w:val="fr-BE"/>
        </w:rPr>
        <w:t xml:space="preserve"> dont le</w:t>
      </w:r>
      <w:r w:rsidR="00F44369" w:rsidRPr="00862BED">
        <w:rPr>
          <w:color w:val="auto"/>
          <w:lang w:val="fr-BE"/>
        </w:rPr>
        <w:t xml:space="preserve"> rôle </w:t>
      </w:r>
      <w:r w:rsidR="009429E8" w:rsidRPr="00862BED">
        <w:rPr>
          <w:color w:val="auto"/>
          <w:lang w:val="fr-BE"/>
        </w:rPr>
        <w:t>est</w:t>
      </w:r>
      <w:r w:rsidR="00F44369" w:rsidRPr="00862BED">
        <w:rPr>
          <w:color w:val="auto"/>
          <w:lang w:val="fr-BE"/>
        </w:rPr>
        <w:t xml:space="preserve"> de s’assurer du respect des règles du jeu, de la gestion de conflits éventuels et de maintenir un climat de fair-play pendant les activités. </w:t>
      </w:r>
    </w:p>
    <w:p w:rsidR="00561495" w:rsidRPr="00862BED" w:rsidRDefault="00561495" w:rsidP="00071ABC">
      <w:pPr>
        <w:rPr>
          <w:color w:val="auto"/>
          <w:lang w:val="fr-BE"/>
        </w:rPr>
      </w:pPr>
      <w:r w:rsidRPr="00862BED">
        <w:rPr>
          <w:color w:val="auto"/>
          <w:lang w:val="fr-BE"/>
        </w:rPr>
        <w:t>La collaboration quotidienne entre le staff</w:t>
      </w:r>
      <w:r w:rsidR="00717847" w:rsidRPr="00862BED">
        <w:rPr>
          <w:color w:val="auto"/>
          <w:lang w:val="fr-BE"/>
        </w:rPr>
        <w:t>, les animateurs, les professeurs, les directions</w:t>
      </w:r>
      <w:r w:rsidRPr="00862BED">
        <w:rPr>
          <w:color w:val="auto"/>
          <w:lang w:val="fr-BE"/>
        </w:rPr>
        <w:t xml:space="preserve"> et coordinateurs des écoles s’est donc avéré</w:t>
      </w:r>
      <w:r w:rsidR="009429E8" w:rsidRPr="00862BED">
        <w:rPr>
          <w:color w:val="auto"/>
          <w:lang w:val="fr-BE"/>
        </w:rPr>
        <w:t>e</w:t>
      </w:r>
      <w:r w:rsidRPr="00862BED">
        <w:rPr>
          <w:color w:val="auto"/>
          <w:lang w:val="fr-BE"/>
        </w:rPr>
        <w:t xml:space="preserve"> </w:t>
      </w:r>
      <w:r w:rsidR="003E0DEF" w:rsidRPr="00862BED">
        <w:rPr>
          <w:color w:val="auto"/>
          <w:lang w:val="fr-BE"/>
        </w:rPr>
        <w:t xml:space="preserve">primordiale et </w:t>
      </w:r>
      <w:r w:rsidRPr="00862BED">
        <w:rPr>
          <w:color w:val="auto"/>
          <w:lang w:val="fr-BE"/>
        </w:rPr>
        <w:t>utile</w:t>
      </w:r>
      <w:r w:rsidR="00AE27EC" w:rsidRPr="00862BED">
        <w:rPr>
          <w:color w:val="auto"/>
          <w:lang w:val="fr-BE"/>
        </w:rPr>
        <w:t xml:space="preserve"> afin de répondre à ces différentes attentes</w:t>
      </w:r>
      <w:r w:rsidRPr="00862BED">
        <w:rPr>
          <w:color w:val="auto"/>
          <w:lang w:val="fr-BE"/>
        </w:rPr>
        <w:t>.</w:t>
      </w:r>
    </w:p>
    <w:p w:rsidR="00EC66E2" w:rsidRPr="001463DE" w:rsidRDefault="00BE4484" w:rsidP="001463DE">
      <w:pPr>
        <w:rPr>
          <w:b/>
          <w:sz w:val="24"/>
          <w:lang w:val="fr-BE"/>
        </w:rPr>
      </w:pPr>
      <w:r w:rsidRPr="001463DE">
        <w:rPr>
          <w:b/>
          <w:sz w:val="24"/>
          <w:lang w:val="fr-BE"/>
        </w:rPr>
        <w:t>Pistes pour 201</w:t>
      </w:r>
      <w:r w:rsidR="00C773A5" w:rsidRPr="001463DE">
        <w:rPr>
          <w:b/>
          <w:sz w:val="24"/>
          <w:lang w:val="fr-BE"/>
        </w:rPr>
        <w:t>7</w:t>
      </w:r>
    </w:p>
    <w:p w:rsidR="002A0CA5" w:rsidRPr="00862BED" w:rsidRDefault="00973443" w:rsidP="00833EFE">
      <w:pPr>
        <w:pStyle w:val="Paragraphedeliste"/>
        <w:numPr>
          <w:ilvl w:val="0"/>
          <w:numId w:val="10"/>
        </w:numPr>
        <w:rPr>
          <w:color w:val="auto"/>
          <w:lang w:val="fr-BE"/>
        </w:rPr>
      </w:pPr>
      <w:r w:rsidRPr="00862BED">
        <w:rPr>
          <w:color w:val="auto"/>
          <w:lang w:val="fr-BE"/>
        </w:rPr>
        <w:t>Poursuivre un travail spécifique en fonction des besoins et attentes de chaque école.</w:t>
      </w:r>
    </w:p>
    <w:p w:rsidR="00973443" w:rsidRPr="00862BED" w:rsidRDefault="00973443" w:rsidP="00833EFE">
      <w:pPr>
        <w:pStyle w:val="Paragraphedeliste"/>
        <w:numPr>
          <w:ilvl w:val="0"/>
          <w:numId w:val="10"/>
        </w:numPr>
        <w:rPr>
          <w:color w:val="auto"/>
          <w:lang w:val="fr-BE"/>
        </w:rPr>
      </w:pPr>
      <w:r w:rsidRPr="00862BED">
        <w:rPr>
          <w:color w:val="auto"/>
          <w:lang w:val="fr-BE"/>
        </w:rPr>
        <w:t xml:space="preserve">Constituer des équipes </w:t>
      </w:r>
      <w:r w:rsidR="009429E8" w:rsidRPr="00862BED">
        <w:rPr>
          <w:color w:val="auto"/>
          <w:lang w:val="fr-BE"/>
        </w:rPr>
        <w:t>d’animateurs stable</w:t>
      </w:r>
      <w:r w:rsidR="00223B62" w:rsidRPr="00862BED">
        <w:rPr>
          <w:color w:val="auto"/>
          <w:lang w:val="fr-BE"/>
        </w:rPr>
        <w:t>s</w:t>
      </w:r>
      <w:r w:rsidR="009429E8" w:rsidRPr="00862BED">
        <w:rPr>
          <w:color w:val="auto"/>
          <w:lang w:val="fr-BE"/>
        </w:rPr>
        <w:t xml:space="preserve"> par </w:t>
      </w:r>
      <w:r w:rsidRPr="00862BED">
        <w:rPr>
          <w:color w:val="auto"/>
          <w:lang w:val="fr-BE"/>
        </w:rPr>
        <w:t>école afin d’identifier et de répondre d</w:t>
      </w:r>
      <w:r w:rsidR="00BA0749" w:rsidRPr="00862BED">
        <w:rPr>
          <w:color w:val="auto"/>
          <w:lang w:val="fr-BE"/>
        </w:rPr>
        <w:t>avantage</w:t>
      </w:r>
      <w:r w:rsidRPr="00862BED">
        <w:rPr>
          <w:color w:val="auto"/>
          <w:lang w:val="fr-BE"/>
        </w:rPr>
        <w:t xml:space="preserve"> aux besoins et demandes des écoles.</w:t>
      </w:r>
    </w:p>
    <w:p w:rsidR="003F2B0F" w:rsidRPr="00862BED" w:rsidRDefault="003F2B0F" w:rsidP="00833EFE">
      <w:pPr>
        <w:pStyle w:val="Paragraphedeliste"/>
        <w:numPr>
          <w:ilvl w:val="0"/>
          <w:numId w:val="10"/>
        </w:numPr>
        <w:rPr>
          <w:color w:val="auto"/>
          <w:lang w:val="fr-BE"/>
        </w:rPr>
      </w:pPr>
      <w:r w:rsidRPr="00862BED">
        <w:rPr>
          <w:color w:val="auto"/>
          <w:lang w:val="fr-BE"/>
        </w:rPr>
        <w:t>Suite à l’excellente collaboration avec l’école Ulenspiegel, la direction a introduit une demande afin de lancer un projet DAS dans leur école l’année prochaine.</w:t>
      </w:r>
    </w:p>
    <w:p w:rsidR="00AC79C3" w:rsidRPr="00DD1EC7" w:rsidRDefault="00AC79C3" w:rsidP="00873FF3">
      <w:pPr>
        <w:pStyle w:val="Titre3"/>
      </w:pPr>
      <w:bookmarkStart w:id="12" w:name="_Toc478727312"/>
      <w:r w:rsidRPr="00DD1EC7">
        <w:t>L’école des devoirs - Pass’Pass’</w:t>
      </w:r>
      <w:bookmarkEnd w:id="12"/>
      <w:r w:rsidRPr="00DD1EC7">
        <w:t xml:space="preserve"> </w:t>
      </w:r>
    </w:p>
    <w:p w:rsidR="002675AC" w:rsidRPr="00862BED" w:rsidRDefault="002675AC" w:rsidP="002675AC">
      <w:pPr>
        <w:rPr>
          <w:color w:val="auto"/>
          <w:lang w:val="fr-BE"/>
        </w:rPr>
      </w:pPr>
      <w:r w:rsidRPr="00862BED">
        <w:rPr>
          <w:color w:val="auto"/>
          <w:lang w:val="fr-BE"/>
        </w:rPr>
        <w:t>L’école des devoirs (EDD) Pass</w:t>
      </w:r>
      <w:r w:rsidR="00DD1EC7" w:rsidRPr="00862BED">
        <w:rPr>
          <w:color w:val="auto"/>
          <w:lang w:val="fr-BE"/>
        </w:rPr>
        <w:t>’</w:t>
      </w:r>
      <w:r w:rsidRPr="00862BED">
        <w:rPr>
          <w:color w:val="auto"/>
          <w:lang w:val="fr-BE"/>
        </w:rPr>
        <w:t>Pass</w:t>
      </w:r>
      <w:r w:rsidR="00DD1EC7" w:rsidRPr="00862BED">
        <w:rPr>
          <w:color w:val="auto"/>
          <w:lang w:val="fr-BE"/>
        </w:rPr>
        <w:t>’</w:t>
      </w:r>
      <w:r w:rsidRPr="00862BED">
        <w:rPr>
          <w:color w:val="auto"/>
          <w:lang w:val="fr-BE"/>
        </w:rPr>
        <w:t xml:space="preserve"> a débuté après les vacances de Pâques 2010. Elle en est donc à sa </w:t>
      </w:r>
      <w:r w:rsidR="00C773A5" w:rsidRPr="00862BED">
        <w:rPr>
          <w:color w:val="auto"/>
          <w:lang w:val="fr-BE"/>
        </w:rPr>
        <w:t>7</w:t>
      </w:r>
      <w:r w:rsidRPr="00862BED">
        <w:rPr>
          <w:color w:val="auto"/>
          <w:vertAlign w:val="superscript"/>
          <w:lang w:val="fr-BE"/>
        </w:rPr>
        <w:t>ème</w:t>
      </w:r>
      <w:r w:rsidRPr="00862BED">
        <w:rPr>
          <w:color w:val="auto"/>
          <w:lang w:val="fr-BE"/>
        </w:rPr>
        <w:t xml:space="preserve"> rentrée académique</w:t>
      </w:r>
      <w:r w:rsidR="00C773A5" w:rsidRPr="00862BED">
        <w:rPr>
          <w:color w:val="auto"/>
          <w:lang w:val="fr-BE"/>
        </w:rPr>
        <w:t xml:space="preserve"> en septembre 2016.</w:t>
      </w:r>
    </w:p>
    <w:p w:rsidR="00AC79C3" w:rsidRPr="001463DE" w:rsidRDefault="00AC79C3" w:rsidP="001463DE">
      <w:pPr>
        <w:rPr>
          <w:b/>
          <w:sz w:val="24"/>
          <w:lang w:val="fr-BE"/>
        </w:rPr>
      </w:pPr>
      <w:r w:rsidRPr="001463DE">
        <w:rPr>
          <w:b/>
          <w:sz w:val="24"/>
          <w:lang w:val="fr-BE"/>
        </w:rPr>
        <w:t>Particularités 201</w:t>
      </w:r>
      <w:r w:rsidR="003F2B0F" w:rsidRPr="001463DE">
        <w:rPr>
          <w:b/>
          <w:sz w:val="24"/>
          <w:lang w:val="fr-BE"/>
        </w:rPr>
        <w:t>5-2016</w:t>
      </w:r>
    </w:p>
    <w:p w:rsidR="006518C2" w:rsidRPr="00862BED" w:rsidRDefault="00C773A5" w:rsidP="00833EFE">
      <w:pPr>
        <w:pStyle w:val="Paragraphedeliste"/>
        <w:numPr>
          <w:ilvl w:val="0"/>
          <w:numId w:val="10"/>
        </w:numPr>
        <w:rPr>
          <w:color w:val="auto"/>
          <w:lang w:val="fr-BE"/>
        </w:rPr>
      </w:pPr>
      <w:r w:rsidRPr="00862BED">
        <w:rPr>
          <w:color w:val="auto"/>
          <w:lang w:val="fr-BE"/>
        </w:rPr>
        <w:t>Le camp s’est déroulé à la mi-année, en janvier à Embourg, au château du Sartay. 13 enfants et 4 animateurs y ont participé. Cela a été l’occasion de</w:t>
      </w:r>
      <w:r w:rsidR="00743F7F" w:rsidRPr="00862BED">
        <w:rPr>
          <w:color w:val="auto"/>
          <w:lang w:val="fr-BE"/>
        </w:rPr>
        <w:t xml:space="preserve"> vivre une expérience de groupe, renforçant les liens pour le reste de l’année scolaire.</w:t>
      </w:r>
    </w:p>
    <w:p w:rsidR="00743F7F" w:rsidRPr="00862BED" w:rsidRDefault="00743F7F" w:rsidP="00833EFE">
      <w:pPr>
        <w:pStyle w:val="Paragraphedeliste"/>
        <w:numPr>
          <w:ilvl w:val="0"/>
          <w:numId w:val="10"/>
        </w:numPr>
        <w:rPr>
          <w:color w:val="auto"/>
          <w:lang w:val="fr-BE"/>
        </w:rPr>
      </w:pPr>
      <w:r w:rsidRPr="00862BED">
        <w:rPr>
          <w:color w:val="auto"/>
          <w:lang w:val="fr-BE"/>
        </w:rPr>
        <w:t>Apparition de 3 nouvelles clés : « respect de soi », « délé-clé », « respect de l’autre ». Les enfants qui font des efforts en ce sens, obtiennent certains droits supplémentaires.</w:t>
      </w:r>
    </w:p>
    <w:p w:rsidR="00743F7F" w:rsidRPr="00862BED" w:rsidRDefault="00743F7F" w:rsidP="00833EFE">
      <w:pPr>
        <w:pStyle w:val="Paragraphedeliste"/>
        <w:numPr>
          <w:ilvl w:val="0"/>
          <w:numId w:val="10"/>
        </w:numPr>
        <w:rPr>
          <w:color w:val="auto"/>
          <w:lang w:val="fr-BE"/>
        </w:rPr>
      </w:pPr>
      <w:r w:rsidRPr="00862BED">
        <w:rPr>
          <w:color w:val="auto"/>
          <w:lang w:val="fr-BE"/>
        </w:rPr>
        <w:t>Les 4 derniers jours de l’école des devoirs, en juin ont été entièrement aux enfants qui passaient leurs CEB.</w:t>
      </w:r>
    </w:p>
    <w:p w:rsidR="00743F7F" w:rsidRPr="00862BED" w:rsidRDefault="00743F7F" w:rsidP="00833EFE">
      <w:pPr>
        <w:pStyle w:val="Paragraphedeliste"/>
        <w:numPr>
          <w:ilvl w:val="0"/>
          <w:numId w:val="10"/>
        </w:numPr>
        <w:rPr>
          <w:color w:val="auto"/>
          <w:lang w:val="fr-BE"/>
        </w:rPr>
      </w:pPr>
      <w:r w:rsidRPr="00862BED">
        <w:rPr>
          <w:color w:val="auto"/>
          <w:lang w:val="fr-BE"/>
        </w:rPr>
        <w:t>Le vendredi reste consacré aux sorties exceptionnelles</w:t>
      </w:r>
      <w:r w:rsidR="000B4EC5" w:rsidRPr="00862BED">
        <w:rPr>
          <w:color w:val="auto"/>
          <w:lang w:val="fr-BE"/>
        </w:rPr>
        <w:t xml:space="preserve"> ou aux activités sortant de l’ordinaire. Néanmoins, </w:t>
      </w:r>
      <w:r w:rsidR="00725739" w:rsidRPr="00862BED">
        <w:rPr>
          <w:color w:val="auto"/>
          <w:lang w:val="fr-BE"/>
        </w:rPr>
        <w:t xml:space="preserve">le message a </w:t>
      </w:r>
      <w:r w:rsidR="000B4EC5" w:rsidRPr="00862BED">
        <w:rPr>
          <w:color w:val="auto"/>
          <w:lang w:val="fr-BE"/>
        </w:rPr>
        <w:t>été clair avec les parents en début d’année</w:t>
      </w:r>
      <w:r w:rsidR="00A41644" w:rsidRPr="00862BED">
        <w:rPr>
          <w:color w:val="auto"/>
          <w:lang w:val="fr-BE"/>
        </w:rPr>
        <w:t xml:space="preserve"> en inscription par rapport au vendredi</w:t>
      </w:r>
      <w:r w:rsidR="000B4EC5" w:rsidRPr="00862BED">
        <w:rPr>
          <w:color w:val="auto"/>
          <w:lang w:val="fr-BE"/>
        </w:rPr>
        <w:t xml:space="preserve"> : </w:t>
      </w:r>
      <w:r w:rsidR="00A41644" w:rsidRPr="00862BED">
        <w:rPr>
          <w:color w:val="auto"/>
          <w:lang w:val="fr-BE"/>
        </w:rPr>
        <w:t>leurs enfants sont dans une des trois catégories suivantes : Certains</w:t>
      </w:r>
      <w:r w:rsidR="000B4EC5" w:rsidRPr="00862BED">
        <w:rPr>
          <w:color w:val="auto"/>
          <w:lang w:val="fr-BE"/>
        </w:rPr>
        <w:t xml:space="preserve"> ont le choix </w:t>
      </w:r>
      <w:r w:rsidR="00A41644" w:rsidRPr="00862BED">
        <w:rPr>
          <w:color w:val="auto"/>
          <w:lang w:val="fr-BE"/>
        </w:rPr>
        <w:t>de faire leurs devoirs ou non</w:t>
      </w:r>
      <w:r w:rsidR="000B4EC5" w:rsidRPr="00862BED">
        <w:rPr>
          <w:color w:val="auto"/>
          <w:lang w:val="fr-BE"/>
        </w:rPr>
        <w:t>, d’autres sont obligés de faire leurs devoirs, les derniers vont d’office aux activités.</w:t>
      </w:r>
      <w:r w:rsidR="00A41644" w:rsidRPr="00862BED">
        <w:rPr>
          <w:color w:val="auto"/>
          <w:lang w:val="fr-BE"/>
        </w:rPr>
        <w:t xml:space="preserve"> C’est l’occasion, pour ceux qui restent en devoir de pouvoir prendre plus de temps et d’avoir un animateur entièrement consacré à 4,5 enfants.</w:t>
      </w:r>
    </w:p>
    <w:p w:rsidR="000B4EC5" w:rsidRPr="00862BED" w:rsidRDefault="00725739" w:rsidP="00833EFE">
      <w:pPr>
        <w:pStyle w:val="Paragraphedeliste"/>
        <w:numPr>
          <w:ilvl w:val="0"/>
          <w:numId w:val="10"/>
        </w:numPr>
        <w:rPr>
          <w:color w:val="auto"/>
          <w:lang w:val="fr-BE"/>
        </w:rPr>
      </w:pPr>
      <w:r w:rsidRPr="00862BED">
        <w:rPr>
          <w:color w:val="auto"/>
          <w:lang w:val="fr-BE"/>
        </w:rPr>
        <w:t>En raison du Ramadan, il n’y eut pas de fête de fin d’année du genre fancy-fair avec les parents, mais une journée à la mer entre enfants et animateurs.</w:t>
      </w:r>
    </w:p>
    <w:p w:rsidR="00B46BC9" w:rsidRPr="00862BED" w:rsidRDefault="00B46BC9" w:rsidP="00833EFE">
      <w:pPr>
        <w:pStyle w:val="Paragraphedeliste"/>
        <w:numPr>
          <w:ilvl w:val="0"/>
          <w:numId w:val="10"/>
        </w:numPr>
        <w:rPr>
          <w:color w:val="auto"/>
          <w:lang w:val="fr-BE"/>
        </w:rPr>
      </w:pPr>
      <w:r w:rsidRPr="00862BED">
        <w:rPr>
          <w:color w:val="auto"/>
          <w:lang w:val="fr-BE"/>
        </w:rPr>
        <w:lastRenderedPageBreak/>
        <w:t>Mise en place de la charte communale : « le devoir à Saint-Gilles » et de la communication avec les écoles via le post-it : « observations de l’école de devoirs »</w:t>
      </w:r>
    </w:p>
    <w:p w:rsidR="00AC79C3" w:rsidRPr="001463DE" w:rsidRDefault="00AC79C3" w:rsidP="001463DE">
      <w:pPr>
        <w:rPr>
          <w:b/>
          <w:sz w:val="24"/>
          <w:lang w:val="fr-BE"/>
        </w:rPr>
      </w:pPr>
      <w:r w:rsidRPr="001463DE">
        <w:rPr>
          <w:b/>
          <w:sz w:val="24"/>
          <w:lang w:val="fr-BE"/>
        </w:rPr>
        <w:t>Pistes pour 201</w:t>
      </w:r>
      <w:r w:rsidR="00F27B78" w:rsidRPr="001463DE">
        <w:rPr>
          <w:b/>
          <w:sz w:val="24"/>
          <w:lang w:val="fr-BE"/>
        </w:rPr>
        <w:t>6</w:t>
      </w:r>
      <w:r w:rsidR="00F400D9" w:rsidRPr="001463DE">
        <w:rPr>
          <w:b/>
          <w:sz w:val="24"/>
          <w:lang w:val="fr-BE"/>
        </w:rPr>
        <w:t>-2017</w:t>
      </w:r>
    </w:p>
    <w:p w:rsidR="00F400D9" w:rsidRPr="00862BED" w:rsidRDefault="00F400D9" w:rsidP="00833EFE">
      <w:pPr>
        <w:pStyle w:val="Paragraphedeliste"/>
        <w:numPr>
          <w:ilvl w:val="0"/>
          <w:numId w:val="10"/>
        </w:numPr>
        <w:rPr>
          <w:color w:val="auto"/>
          <w:lang w:val="fr-BE"/>
        </w:rPr>
      </w:pPr>
      <w:r w:rsidRPr="00862BED">
        <w:rPr>
          <w:color w:val="auto"/>
          <w:lang w:val="fr-BE"/>
        </w:rPr>
        <w:t>Nouvelle structure dans les références des enfants. Chaque animateur est référent de 5,6 enfants. Il les suit tout au long de leur parcours : rencontre les parents à l’inscription, rempli des dossiers individuels, prise de contact avec les directions des écoles</w:t>
      </w:r>
      <w:r w:rsidR="0079338E" w:rsidRPr="00862BED">
        <w:rPr>
          <w:color w:val="auto"/>
          <w:lang w:val="fr-BE"/>
        </w:rPr>
        <w:t xml:space="preserve"> et professeurs (nouvel objectif d’année)</w:t>
      </w:r>
      <w:r w:rsidRPr="00862BED">
        <w:rPr>
          <w:color w:val="auto"/>
          <w:lang w:val="fr-BE"/>
        </w:rPr>
        <w:t>, rencontre des parents à mi- année et en fin d’année.</w:t>
      </w:r>
    </w:p>
    <w:p w:rsidR="00F400D9" w:rsidRPr="00862BED" w:rsidRDefault="00F400D9" w:rsidP="00833EFE">
      <w:pPr>
        <w:pStyle w:val="Paragraphedeliste"/>
        <w:numPr>
          <w:ilvl w:val="0"/>
          <w:numId w:val="10"/>
        </w:numPr>
        <w:rPr>
          <w:color w:val="auto"/>
          <w:lang w:val="fr-BE"/>
        </w:rPr>
      </w:pPr>
      <w:r w:rsidRPr="00862BED">
        <w:rPr>
          <w:color w:val="auto"/>
          <w:lang w:val="fr-BE"/>
        </w:rPr>
        <w:t xml:space="preserve">Soirée fin décembre style auberge espagnole où les enfants ont pu faire la démonstration des ateliers. </w:t>
      </w:r>
    </w:p>
    <w:p w:rsidR="00AC79C3" w:rsidRPr="00862BED" w:rsidRDefault="00F400D9" w:rsidP="00833EFE">
      <w:pPr>
        <w:pStyle w:val="Paragraphedeliste"/>
        <w:numPr>
          <w:ilvl w:val="0"/>
          <w:numId w:val="10"/>
        </w:numPr>
        <w:rPr>
          <w:color w:val="auto"/>
          <w:lang w:val="fr-BE"/>
        </w:rPr>
      </w:pPr>
      <w:r w:rsidRPr="00862BED">
        <w:rPr>
          <w:color w:val="auto"/>
          <w:lang w:val="fr-BE"/>
        </w:rPr>
        <w:t>Sorties exceptionnelles des vendredis : Visite du musée des égouts, Bibliothèque communale, patinoire, grand jeu au parc</w:t>
      </w:r>
      <w:r w:rsidR="00B651ED" w:rsidRPr="00862BED">
        <w:rPr>
          <w:color w:val="auto"/>
          <w:lang w:val="fr-BE"/>
        </w:rPr>
        <w:t xml:space="preserve">, Visite du Wiels, </w:t>
      </w:r>
      <w:r w:rsidR="00B46BC9" w:rsidRPr="00862BED">
        <w:rPr>
          <w:color w:val="auto"/>
          <w:lang w:val="fr-BE"/>
        </w:rPr>
        <w:t>etc.</w:t>
      </w:r>
    </w:p>
    <w:p w:rsidR="00B46BC9" w:rsidRPr="00862BED" w:rsidRDefault="00B46BC9" w:rsidP="00833EFE">
      <w:pPr>
        <w:pStyle w:val="Paragraphedeliste"/>
        <w:numPr>
          <w:ilvl w:val="0"/>
          <w:numId w:val="10"/>
        </w:numPr>
        <w:rPr>
          <w:color w:val="auto"/>
          <w:lang w:val="fr-BE"/>
        </w:rPr>
      </w:pPr>
      <w:r w:rsidRPr="00862BED">
        <w:rPr>
          <w:color w:val="auto"/>
          <w:lang w:val="fr-BE"/>
        </w:rPr>
        <w:t>Utilisation accrue du post-it « observation de l’école des devoirs »</w:t>
      </w:r>
      <w:r w:rsidR="00281EB2" w:rsidRPr="00862BED">
        <w:rPr>
          <w:color w:val="auto"/>
          <w:lang w:val="fr-BE"/>
        </w:rPr>
        <w:t xml:space="preserve"> envers les écoles de Saint-Gilles.</w:t>
      </w:r>
    </w:p>
    <w:p w:rsidR="0086799A" w:rsidRPr="001254AE" w:rsidRDefault="0086799A" w:rsidP="001254AE">
      <w:pPr>
        <w:pStyle w:val="Titre3"/>
      </w:pPr>
      <w:bookmarkStart w:id="13" w:name="_Toc478727313"/>
      <w:r w:rsidRPr="001254AE">
        <w:t>Les études surveillées</w:t>
      </w:r>
      <w:bookmarkEnd w:id="13"/>
    </w:p>
    <w:p w:rsidR="0079338E" w:rsidRPr="00862BED" w:rsidRDefault="0086799A" w:rsidP="0086799A">
      <w:pPr>
        <w:rPr>
          <w:color w:val="auto"/>
          <w:lang w:val="fr-BE"/>
        </w:rPr>
      </w:pPr>
      <w:r w:rsidRPr="00862BED">
        <w:rPr>
          <w:color w:val="auto"/>
          <w:lang w:val="fr-BE"/>
        </w:rPr>
        <w:t>De</w:t>
      </w:r>
      <w:r w:rsidR="00A115BE" w:rsidRPr="00862BED">
        <w:rPr>
          <w:color w:val="auto"/>
          <w:lang w:val="fr-BE"/>
        </w:rPr>
        <w:t xml:space="preserve">puis septembre 2014, le CEMôme </w:t>
      </w:r>
      <w:r w:rsidR="001254AE" w:rsidRPr="00862BED">
        <w:rPr>
          <w:color w:val="auto"/>
          <w:lang w:val="fr-BE"/>
        </w:rPr>
        <w:t>porte</w:t>
      </w:r>
      <w:r w:rsidRPr="00862BED">
        <w:rPr>
          <w:color w:val="auto"/>
          <w:lang w:val="fr-BE"/>
        </w:rPr>
        <w:t xml:space="preserve"> un nouveau projet</w:t>
      </w:r>
      <w:r w:rsidR="001254AE" w:rsidRPr="00862BED">
        <w:rPr>
          <w:color w:val="auto"/>
          <w:lang w:val="fr-BE"/>
        </w:rPr>
        <w:t xml:space="preserve"> suite à une réponse </w:t>
      </w:r>
      <w:r w:rsidRPr="00862BED">
        <w:rPr>
          <w:color w:val="auto"/>
          <w:lang w:val="fr-BE"/>
        </w:rPr>
        <w:t xml:space="preserve">à un appel d’offre </w:t>
      </w:r>
      <w:r w:rsidR="001254AE" w:rsidRPr="00862BED">
        <w:rPr>
          <w:color w:val="auto"/>
          <w:lang w:val="fr-BE"/>
        </w:rPr>
        <w:t>lancé par la commune de Saint-</w:t>
      </w:r>
      <w:r w:rsidRPr="00862BED">
        <w:rPr>
          <w:color w:val="auto"/>
          <w:lang w:val="fr-BE"/>
        </w:rPr>
        <w:t>Gilles</w:t>
      </w:r>
      <w:r w:rsidR="001254AE" w:rsidRPr="00862BED">
        <w:rPr>
          <w:color w:val="auto"/>
          <w:lang w:val="fr-BE"/>
        </w:rPr>
        <w:t>.</w:t>
      </w:r>
      <w:r w:rsidR="0079338E" w:rsidRPr="00862BED">
        <w:rPr>
          <w:color w:val="auto"/>
          <w:lang w:val="fr-BE"/>
        </w:rPr>
        <w:t xml:space="preserve"> Nous nous </w:t>
      </w:r>
      <w:r w:rsidR="00D35224" w:rsidRPr="00862BED">
        <w:rPr>
          <w:color w:val="auto"/>
          <w:lang w:val="fr-BE"/>
        </w:rPr>
        <w:t>occupions</w:t>
      </w:r>
      <w:r w:rsidR="0079338E" w:rsidRPr="00862BED">
        <w:rPr>
          <w:color w:val="auto"/>
          <w:lang w:val="fr-BE"/>
        </w:rPr>
        <w:t xml:space="preserve"> de 3 écoles communales au début du projet : Ecole 4 saisons, école ½ et JJ Michel. En mars 2015, l’école Ulenspiegel nous a été rajoutée. En septembre 2015</w:t>
      </w:r>
      <w:r w:rsidR="003B3A0D" w:rsidRPr="00862BED">
        <w:rPr>
          <w:color w:val="auto"/>
          <w:lang w:val="fr-BE"/>
        </w:rPr>
        <w:t>, l’école du Parvis et Peter Pan ont été ajoutées au projet. En septembre 2016, l’école nouvelle a été adjointe au projet, leurs plus grands enfants rentrant en 3</w:t>
      </w:r>
      <w:r w:rsidR="003B3A0D" w:rsidRPr="00862BED">
        <w:rPr>
          <w:color w:val="auto"/>
          <w:vertAlign w:val="superscript"/>
          <w:lang w:val="fr-BE"/>
        </w:rPr>
        <w:t>ème</w:t>
      </w:r>
      <w:r w:rsidR="003B3A0D" w:rsidRPr="00862BED">
        <w:rPr>
          <w:color w:val="auto"/>
          <w:lang w:val="fr-BE"/>
        </w:rPr>
        <w:t xml:space="preserve"> primaires. </w:t>
      </w:r>
    </w:p>
    <w:p w:rsidR="003B3A0D" w:rsidRPr="00862BED" w:rsidRDefault="003B3A0D" w:rsidP="0086799A">
      <w:pPr>
        <w:rPr>
          <w:color w:val="auto"/>
          <w:lang w:val="fr-BE"/>
        </w:rPr>
      </w:pPr>
      <w:r w:rsidRPr="00862BED">
        <w:rPr>
          <w:color w:val="auto"/>
          <w:lang w:val="fr-BE"/>
        </w:rPr>
        <w:t>En outre, le centre scolaire Sainte-Marie, du réseau libre, nous a contacté afin de prendre en charge leurs études dirigées.</w:t>
      </w:r>
    </w:p>
    <w:p w:rsidR="003B3A0D" w:rsidRPr="00862BED" w:rsidRDefault="003B3A0D" w:rsidP="0086799A">
      <w:pPr>
        <w:rPr>
          <w:color w:val="auto"/>
          <w:lang w:val="fr-BE"/>
        </w:rPr>
      </w:pPr>
      <w:r w:rsidRPr="00862BED">
        <w:rPr>
          <w:color w:val="auto"/>
          <w:lang w:val="fr-BE"/>
        </w:rPr>
        <w:t>En conclusion, nous nous occupons des études dirigées de 8 écoles de Saint-Gilles. Ceci représente 87 études par semaine</w:t>
      </w:r>
      <w:r w:rsidR="00D35224" w:rsidRPr="00862BED">
        <w:rPr>
          <w:color w:val="auto"/>
          <w:lang w:val="fr-BE"/>
        </w:rPr>
        <w:t>.</w:t>
      </w:r>
    </w:p>
    <w:p w:rsidR="0079338E" w:rsidRPr="00862BED" w:rsidRDefault="001254AE" w:rsidP="0079338E">
      <w:pPr>
        <w:pStyle w:val="Titre4"/>
        <w:rPr>
          <w:lang w:val="fr-BE"/>
        </w:rPr>
      </w:pPr>
      <w:r w:rsidRPr="00862BED">
        <w:rPr>
          <w:lang w:val="fr-BE"/>
        </w:rPr>
        <w:t xml:space="preserve"> </w:t>
      </w:r>
      <w:r w:rsidR="0079338E" w:rsidRPr="00862BED">
        <w:rPr>
          <w:lang w:val="fr-BE"/>
        </w:rPr>
        <w:t>Objectifs</w:t>
      </w:r>
    </w:p>
    <w:p w:rsidR="00357557" w:rsidRPr="00862BED" w:rsidRDefault="00357557" w:rsidP="00357557">
      <w:pPr>
        <w:rPr>
          <w:color w:val="auto"/>
          <w:lang w:val="fr-BE"/>
        </w:rPr>
      </w:pPr>
      <w:r w:rsidRPr="00862BED">
        <w:rPr>
          <w:color w:val="auto"/>
          <w:lang w:val="fr-BE"/>
        </w:rPr>
        <w:t>Le marché public nous mandate pour trouver des animateurs qui doivent :</w:t>
      </w:r>
    </w:p>
    <w:p w:rsidR="00357557" w:rsidRPr="00862BED" w:rsidRDefault="00357557" w:rsidP="00833EFE">
      <w:pPr>
        <w:pStyle w:val="Paragraphedeliste"/>
        <w:numPr>
          <w:ilvl w:val="0"/>
          <w:numId w:val="10"/>
        </w:numPr>
        <w:rPr>
          <w:color w:val="auto"/>
          <w:lang w:val="fr-BE"/>
        </w:rPr>
      </w:pPr>
      <w:r w:rsidRPr="00862BED">
        <w:rPr>
          <w:color w:val="auto"/>
          <w:lang w:val="fr-BE"/>
        </w:rPr>
        <w:t>Assurer l’encadrement des</w:t>
      </w:r>
      <w:r w:rsidR="00833EFE">
        <w:rPr>
          <w:color w:val="auto"/>
          <w:lang w:val="fr-BE"/>
        </w:rPr>
        <w:t xml:space="preserve"> enfants et le respect du calme ;</w:t>
      </w:r>
    </w:p>
    <w:p w:rsidR="00357557" w:rsidRPr="00862BED" w:rsidRDefault="00357557" w:rsidP="00833EFE">
      <w:pPr>
        <w:pStyle w:val="Paragraphedeliste"/>
        <w:numPr>
          <w:ilvl w:val="0"/>
          <w:numId w:val="10"/>
        </w:numPr>
        <w:rPr>
          <w:color w:val="auto"/>
          <w:lang w:val="fr-BE"/>
        </w:rPr>
      </w:pPr>
      <w:r w:rsidRPr="00862BED">
        <w:rPr>
          <w:color w:val="auto"/>
          <w:lang w:val="fr-BE"/>
        </w:rPr>
        <w:t>Aider les enfants qui ont des questions ou un besoin de compréhe</w:t>
      </w:r>
      <w:r w:rsidR="00833EFE">
        <w:rPr>
          <w:color w:val="auto"/>
          <w:lang w:val="fr-BE"/>
        </w:rPr>
        <w:t>nsion sans faire de remédiation ;</w:t>
      </w:r>
    </w:p>
    <w:p w:rsidR="00357557" w:rsidRPr="00862BED" w:rsidRDefault="00357557" w:rsidP="00833EFE">
      <w:pPr>
        <w:pStyle w:val="Paragraphedeliste"/>
        <w:numPr>
          <w:ilvl w:val="0"/>
          <w:numId w:val="10"/>
        </w:numPr>
        <w:rPr>
          <w:color w:val="auto"/>
          <w:lang w:val="fr-BE"/>
        </w:rPr>
      </w:pPr>
      <w:r w:rsidRPr="00862BED">
        <w:rPr>
          <w:color w:val="auto"/>
          <w:lang w:val="fr-BE"/>
        </w:rPr>
        <w:t>Favoriser le travail s</w:t>
      </w:r>
      <w:r w:rsidR="00833EFE">
        <w:rPr>
          <w:color w:val="auto"/>
          <w:lang w:val="fr-BE"/>
        </w:rPr>
        <w:t>eul pour développer l’autonomie ;</w:t>
      </w:r>
    </w:p>
    <w:p w:rsidR="00357557" w:rsidRPr="00862BED" w:rsidRDefault="00357557" w:rsidP="00833EFE">
      <w:pPr>
        <w:pStyle w:val="Paragraphedeliste"/>
        <w:numPr>
          <w:ilvl w:val="0"/>
          <w:numId w:val="10"/>
        </w:numPr>
        <w:rPr>
          <w:color w:val="auto"/>
          <w:lang w:val="fr-BE"/>
        </w:rPr>
      </w:pPr>
      <w:r w:rsidRPr="00862BED">
        <w:rPr>
          <w:color w:val="auto"/>
          <w:lang w:val="fr-BE"/>
        </w:rPr>
        <w:t>S’assurer que les devoirs sont faits</w:t>
      </w:r>
      <w:r w:rsidR="00833EFE">
        <w:rPr>
          <w:color w:val="auto"/>
          <w:lang w:val="fr-BE"/>
        </w:rPr>
        <w:t>.</w:t>
      </w:r>
    </w:p>
    <w:p w:rsidR="00357557" w:rsidRPr="00862BED" w:rsidRDefault="00357557" w:rsidP="00357557">
      <w:pPr>
        <w:rPr>
          <w:color w:val="auto"/>
          <w:lang w:val="fr-BE"/>
        </w:rPr>
      </w:pPr>
      <w:r w:rsidRPr="00862BED">
        <w:rPr>
          <w:color w:val="auto"/>
          <w:lang w:val="fr-BE"/>
        </w:rPr>
        <w:t xml:space="preserve">En réponse à la demande, le CEMôme s’engage </w:t>
      </w:r>
      <w:r w:rsidR="0079338E" w:rsidRPr="00862BED">
        <w:rPr>
          <w:color w:val="auto"/>
          <w:lang w:val="fr-BE"/>
        </w:rPr>
        <w:t>à sélectionner</w:t>
      </w:r>
      <w:r w:rsidRPr="00862BED">
        <w:rPr>
          <w:color w:val="auto"/>
          <w:lang w:val="fr-BE"/>
        </w:rPr>
        <w:t xml:space="preserve"> et engager des animateurs adéquats et en assurer le suivi.</w:t>
      </w:r>
    </w:p>
    <w:p w:rsidR="00357557" w:rsidRPr="001463DE" w:rsidRDefault="00357557" w:rsidP="001463DE">
      <w:pPr>
        <w:rPr>
          <w:b/>
          <w:sz w:val="24"/>
          <w:lang w:val="fr-BE"/>
        </w:rPr>
      </w:pPr>
      <w:r w:rsidRPr="001463DE">
        <w:rPr>
          <w:b/>
          <w:sz w:val="24"/>
          <w:lang w:val="fr-BE"/>
        </w:rPr>
        <w:t>Particularités 2015</w:t>
      </w:r>
      <w:r w:rsidR="003B3A0D" w:rsidRPr="001463DE">
        <w:rPr>
          <w:b/>
          <w:sz w:val="24"/>
          <w:lang w:val="fr-BE"/>
        </w:rPr>
        <w:t>-2016</w:t>
      </w:r>
    </w:p>
    <w:p w:rsidR="00357557" w:rsidRPr="00862BED" w:rsidRDefault="00357557" w:rsidP="00357557">
      <w:pPr>
        <w:rPr>
          <w:color w:val="auto"/>
          <w:lang w:val="fr-BE"/>
        </w:rPr>
      </w:pPr>
      <w:r w:rsidRPr="00862BED">
        <w:rPr>
          <w:color w:val="auto"/>
          <w:lang w:val="fr-BE"/>
        </w:rPr>
        <w:t xml:space="preserve">Afin d’assurer une cohérence dans les règles et le cadre. Nous avons privilégié l’engagement </w:t>
      </w:r>
      <w:r w:rsidR="00EE175A" w:rsidRPr="00862BED">
        <w:rPr>
          <w:color w:val="auto"/>
          <w:lang w:val="fr-BE"/>
        </w:rPr>
        <w:t xml:space="preserve">de professeurs de l’école, d’autres écoles puis </w:t>
      </w:r>
      <w:r w:rsidRPr="00862BED">
        <w:rPr>
          <w:color w:val="auto"/>
          <w:lang w:val="fr-BE"/>
        </w:rPr>
        <w:t>d’animateurs dont nous étions satisfaits l’année précédente.</w:t>
      </w:r>
    </w:p>
    <w:p w:rsidR="00D57A22" w:rsidRPr="00862BED" w:rsidRDefault="00EE175A" w:rsidP="00D57A22">
      <w:pPr>
        <w:rPr>
          <w:color w:val="auto"/>
          <w:lang w:val="fr-BE"/>
        </w:rPr>
      </w:pPr>
      <w:r w:rsidRPr="00862BED">
        <w:rPr>
          <w:color w:val="auto"/>
          <w:lang w:val="fr-BE"/>
        </w:rPr>
        <w:t>Nous avons aussi constitué une réserve d’une dizaine d’animateurs afin de pallier aux remplacements réguliers.</w:t>
      </w:r>
    </w:p>
    <w:p w:rsidR="00CF1040" w:rsidRPr="00862BED" w:rsidRDefault="00CF1040" w:rsidP="00D57A22">
      <w:pPr>
        <w:rPr>
          <w:color w:val="auto"/>
          <w:lang w:val="fr-BE"/>
        </w:rPr>
      </w:pPr>
      <w:r w:rsidRPr="00862BED">
        <w:rPr>
          <w:color w:val="auto"/>
          <w:lang w:val="fr-BE"/>
        </w:rPr>
        <w:t>Présents dans 6 écoles</w:t>
      </w:r>
    </w:p>
    <w:p w:rsidR="00357557" w:rsidRPr="001463DE" w:rsidRDefault="00357557" w:rsidP="001463DE">
      <w:pPr>
        <w:rPr>
          <w:b/>
          <w:sz w:val="24"/>
          <w:lang w:val="fr-BE"/>
        </w:rPr>
      </w:pPr>
      <w:r w:rsidRPr="001463DE">
        <w:rPr>
          <w:b/>
          <w:sz w:val="24"/>
          <w:lang w:val="fr-BE"/>
        </w:rPr>
        <w:t>Statistiques</w:t>
      </w:r>
    </w:p>
    <w:p w:rsidR="00675F2B" w:rsidRPr="00862BED" w:rsidRDefault="001B51C4" w:rsidP="0086799A">
      <w:pPr>
        <w:rPr>
          <w:color w:val="auto"/>
          <w:lang w:val="fr-BE"/>
        </w:rPr>
      </w:pPr>
      <w:r w:rsidRPr="00862BED">
        <w:rPr>
          <w:color w:val="auto"/>
          <w:lang w:val="fr-BE"/>
        </w:rPr>
        <w:t>Entre septembre et décembre 2015</w:t>
      </w:r>
      <w:r w:rsidR="00675F2B" w:rsidRPr="00862BED">
        <w:rPr>
          <w:color w:val="auto"/>
          <w:lang w:val="fr-BE"/>
        </w:rPr>
        <w:t xml:space="preserve">, le projet a touché </w:t>
      </w:r>
      <w:r w:rsidRPr="00862BED">
        <w:rPr>
          <w:color w:val="auto"/>
          <w:lang w:val="fr-BE"/>
        </w:rPr>
        <w:t>473</w:t>
      </w:r>
      <w:r w:rsidR="00675F2B" w:rsidRPr="00862BED">
        <w:rPr>
          <w:color w:val="auto"/>
          <w:lang w:val="fr-BE"/>
        </w:rPr>
        <w:t xml:space="preserve"> enfants.</w:t>
      </w:r>
    </w:p>
    <w:p w:rsidR="00C22DDD" w:rsidRPr="00862BED" w:rsidRDefault="00C22DDD" w:rsidP="0086799A">
      <w:pPr>
        <w:rPr>
          <w:color w:val="auto"/>
          <w:lang w:val="fr-BE"/>
        </w:rPr>
      </w:pPr>
      <w:r w:rsidRPr="00862BED">
        <w:rPr>
          <w:color w:val="auto"/>
          <w:lang w:val="fr-BE"/>
        </w:rPr>
        <w:t>En septembre 2016, le projet a touché 581 enfants.</w:t>
      </w:r>
    </w:p>
    <w:p w:rsidR="00D57A22" w:rsidRPr="001463DE" w:rsidRDefault="00D57A22" w:rsidP="001463DE">
      <w:pPr>
        <w:rPr>
          <w:b/>
          <w:sz w:val="24"/>
          <w:lang w:val="fr-BE"/>
        </w:rPr>
      </w:pPr>
      <w:r w:rsidRPr="001463DE">
        <w:rPr>
          <w:b/>
          <w:sz w:val="24"/>
          <w:lang w:val="fr-BE"/>
        </w:rPr>
        <w:t>Pistes pour 2016</w:t>
      </w:r>
      <w:r w:rsidR="00CF1040" w:rsidRPr="001463DE">
        <w:rPr>
          <w:b/>
          <w:sz w:val="24"/>
          <w:lang w:val="fr-BE"/>
        </w:rPr>
        <w:t>-2017</w:t>
      </w:r>
    </w:p>
    <w:p w:rsidR="00CF1040" w:rsidRPr="00862BED" w:rsidRDefault="00CF1040" w:rsidP="00833EFE">
      <w:pPr>
        <w:pStyle w:val="Paragraphedeliste"/>
        <w:numPr>
          <w:ilvl w:val="0"/>
          <w:numId w:val="10"/>
        </w:numPr>
        <w:rPr>
          <w:color w:val="auto"/>
          <w:lang w:val="fr-BE"/>
        </w:rPr>
      </w:pPr>
      <w:r w:rsidRPr="00862BED">
        <w:rPr>
          <w:color w:val="auto"/>
          <w:lang w:val="fr-BE"/>
        </w:rPr>
        <w:t>Présence dans 8 écoles</w:t>
      </w:r>
      <w:r w:rsidR="00377A58" w:rsidRPr="00862BED">
        <w:rPr>
          <w:color w:val="auto"/>
          <w:lang w:val="fr-BE"/>
        </w:rPr>
        <w:t>.</w:t>
      </w:r>
    </w:p>
    <w:p w:rsidR="00CF1040" w:rsidRPr="00862BED" w:rsidRDefault="00CF1040" w:rsidP="00833EFE">
      <w:pPr>
        <w:pStyle w:val="Paragraphedeliste"/>
        <w:numPr>
          <w:ilvl w:val="0"/>
          <w:numId w:val="10"/>
        </w:numPr>
        <w:rPr>
          <w:color w:val="auto"/>
          <w:lang w:val="fr-BE"/>
        </w:rPr>
      </w:pPr>
      <w:r w:rsidRPr="00862BED">
        <w:rPr>
          <w:color w:val="auto"/>
          <w:lang w:val="fr-BE"/>
        </w:rPr>
        <w:t>Constitution d’un plus grand stock d’animateurs réserve</w:t>
      </w:r>
      <w:r w:rsidR="00D35224" w:rsidRPr="00862BED">
        <w:rPr>
          <w:color w:val="auto"/>
          <w:lang w:val="fr-BE"/>
        </w:rPr>
        <w:t>s</w:t>
      </w:r>
    </w:p>
    <w:p w:rsidR="00CF1040" w:rsidRPr="00862BED" w:rsidRDefault="00CF1040" w:rsidP="00833EFE">
      <w:pPr>
        <w:pStyle w:val="Paragraphedeliste"/>
        <w:numPr>
          <w:ilvl w:val="0"/>
          <w:numId w:val="10"/>
        </w:numPr>
        <w:rPr>
          <w:color w:val="auto"/>
          <w:lang w:val="fr-BE"/>
        </w:rPr>
      </w:pPr>
      <w:r w:rsidRPr="00862BED">
        <w:rPr>
          <w:color w:val="auto"/>
          <w:lang w:val="fr-BE"/>
        </w:rPr>
        <w:t>Sélections complémentaires d’animateurs en cours d’année</w:t>
      </w:r>
    </w:p>
    <w:p w:rsidR="00A115BE" w:rsidRDefault="00DF3AA7" w:rsidP="00A115BE">
      <w:pPr>
        <w:pStyle w:val="Titre3"/>
      </w:pPr>
      <w:bookmarkStart w:id="14" w:name="_Toc478727314"/>
      <w:r>
        <w:t>Les</w:t>
      </w:r>
      <w:r w:rsidR="00A115BE" w:rsidRPr="00DD1EC7">
        <w:t xml:space="preserve"> </w:t>
      </w:r>
      <w:r>
        <w:t>« </w:t>
      </w:r>
      <w:r w:rsidR="00A115BE" w:rsidRPr="00DD1EC7">
        <w:t>projets</w:t>
      </w:r>
      <w:r>
        <w:t xml:space="preserve"> + »</w:t>
      </w:r>
      <w:r w:rsidR="00A115BE" w:rsidRPr="00DD1EC7">
        <w:t xml:space="preserve"> durant le temps scolaire</w:t>
      </w:r>
      <w:bookmarkEnd w:id="14"/>
    </w:p>
    <w:p w:rsidR="008F1601" w:rsidRPr="00DD1EC7" w:rsidRDefault="008F1601" w:rsidP="008F1601">
      <w:pPr>
        <w:rPr>
          <w:lang w:val="fr-BE"/>
        </w:rPr>
      </w:pPr>
      <w:r>
        <w:rPr>
          <w:lang w:val="fr-BE"/>
        </w:rPr>
        <w:t>Pour rappel,</w:t>
      </w:r>
      <w:r w:rsidRPr="00DD1EC7">
        <w:rPr>
          <w:lang w:val="fr-BE"/>
        </w:rPr>
        <w:t xml:space="preserve"> ce partenariat avec les écoles se traduit par :</w:t>
      </w:r>
    </w:p>
    <w:p w:rsidR="008F1601" w:rsidRPr="00DD1EC7" w:rsidRDefault="008F1601" w:rsidP="00833EFE">
      <w:pPr>
        <w:pStyle w:val="Paragraphedeliste"/>
        <w:numPr>
          <w:ilvl w:val="0"/>
          <w:numId w:val="10"/>
        </w:numPr>
        <w:rPr>
          <w:lang w:val="fr-BE"/>
        </w:rPr>
      </w:pPr>
      <w:r w:rsidRPr="00DD1EC7">
        <w:rPr>
          <w:lang w:val="fr-BE"/>
        </w:rPr>
        <w:t>L’accompagnement de l’équipe enseignante en classe verte,</w:t>
      </w:r>
      <w:r w:rsidR="00862BED">
        <w:rPr>
          <w:lang w:val="fr-BE"/>
        </w:rPr>
        <w:t xml:space="preserve"> sortie, journée sportive, </w:t>
      </w:r>
      <w:r w:rsidRPr="00DD1EC7">
        <w:rPr>
          <w:lang w:val="fr-BE"/>
        </w:rPr>
        <w:t>etc. ;</w:t>
      </w:r>
    </w:p>
    <w:p w:rsidR="008F1601" w:rsidRDefault="008F1601" w:rsidP="00833EFE">
      <w:pPr>
        <w:pStyle w:val="Paragraphedeliste"/>
        <w:numPr>
          <w:ilvl w:val="0"/>
          <w:numId w:val="10"/>
        </w:numPr>
        <w:rPr>
          <w:lang w:val="fr-BE"/>
        </w:rPr>
      </w:pPr>
      <w:r w:rsidRPr="00DD1EC7">
        <w:rPr>
          <w:lang w:val="fr-BE"/>
        </w:rPr>
        <w:t xml:space="preserve">Des animations spécifiques et récurrentes telles que </w:t>
      </w:r>
      <w:r>
        <w:rPr>
          <w:lang w:val="fr-BE"/>
        </w:rPr>
        <w:t>la gestion de la ludothèque, des ateliers portant sur le rythme,</w:t>
      </w:r>
      <w:r w:rsidR="00862BED">
        <w:rPr>
          <w:lang w:val="fr-BE"/>
        </w:rPr>
        <w:t xml:space="preserve"> accompagnements à la piscine</w:t>
      </w:r>
      <w:r>
        <w:rPr>
          <w:lang w:val="fr-BE"/>
        </w:rPr>
        <w:t xml:space="preserve"> etc.</w:t>
      </w:r>
    </w:p>
    <w:p w:rsidR="008F1601" w:rsidRPr="001463DE" w:rsidRDefault="008F1601" w:rsidP="001463DE">
      <w:pPr>
        <w:rPr>
          <w:b/>
          <w:sz w:val="24"/>
          <w:lang w:val="fr-BE"/>
        </w:rPr>
      </w:pPr>
      <w:r w:rsidRPr="001463DE">
        <w:rPr>
          <w:b/>
          <w:sz w:val="24"/>
          <w:lang w:val="fr-BE"/>
        </w:rPr>
        <w:t>Particularités 201</w:t>
      </w:r>
      <w:r w:rsidR="00862BED" w:rsidRPr="001463DE">
        <w:rPr>
          <w:b/>
          <w:sz w:val="24"/>
          <w:lang w:val="fr-BE"/>
        </w:rPr>
        <w:t>6</w:t>
      </w:r>
    </w:p>
    <w:p w:rsidR="008F1601" w:rsidRPr="00797DAD" w:rsidRDefault="008F1601" w:rsidP="008F1601">
      <w:pPr>
        <w:rPr>
          <w:color w:val="auto"/>
          <w:lang w:val="fr-BE"/>
        </w:rPr>
      </w:pPr>
      <w:r w:rsidRPr="00797DAD">
        <w:rPr>
          <w:color w:val="auto"/>
          <w:lang w:val="fr-BE"/>
        </w:rPr>
        <w:lastRenderedPageBreak/>
        <w:t>Depuis l’ouverture de cette offre aux écoles communales, nous avons dû nous ajuster pour trouver un équilibre entre les demandes et ce que nous pouvons réellement assumer tenant compte des autres projets et de l’énergie des animateurs. Ainsi en septembre 2015, nous n’avons répond</w:t>
      </w:r>
      <w:r w:rsidR="00797DAD" w:rsidRPr="00797DAD">
        <w:rPr>
          <w:color w:val="auto"/>
          <w:lang w:val="fr-BE"/>
        </w:rPr>
        <w:t>u</w:t>
      </w:r>
      <w:r w:rsidRPr="00797DAD">
        <w:rPr>
          <w:color w:val="auto"/>
          <w:lang w:val="fr-BE"/>
        </w:rPr>
        <w:t xml:space="preserve"> aussi massivement aux demandes que l’année scolaire précédente. </w:t>
      </w:r>
    </w:p>
    <w:p w:rsidR="00797DAD" w:rsidRPr="00797DAD" w:rsidRDefault="00797DAD" w:rsidP="008F1601">
      <w:pPr>
        <w:rPr>
          <w:color w:val="auto"/>
          <w:lang w:val="fr-BE"/>
        </w:rPr>
      </w:pPr>
      <w:r w:rsidRPr="00797DAD">
        <w:rPr>
          <w:color w:val="auto"/>
          <w:lang w:val="fr-BE"/>
        </w:rPr>
        <w:t>Des rencontres avec le service de l’enseignement ont permis de clarifier les réalités de chacun pour diminuer les frustrations et améliorer la collaboration.</w:t>
      </w:r>
    </w:p>
    <w:p w:rsidR="008F1601" w:rsidRPr="00797DAD" w:rsidRDefault="008F1601" w:rsidP="008F1601">
      <w:pPr>
        <w:rPr>
          <w:color w:val="auto"/>
          <w:lang w:val="fr-BE"/>
        </w:rPr>
      </w:pPr>
      <w:r w:rsidRPr="00797DAD">
        <w:rPr>
          <w:color w:val="auto"/>
          <w:lang w:val="fr-BE"/>
        </w:rPr>
        <w:t xml:space="preserve">Depuis septembre 2015, de par la nouvelle organisation du staff période scolaire en termes de gestion des projets, l’ensemble des projets + n’est plus géré par une seule personne (comme les autres projets d’ailleurs). Chaque responsable d’école(s) gère tous les projets inhérents à </w:t>
      </w:r>
      <w:r w:rsidR="00797DAD" w:rsidRPr="00797DAD">
        <w:rPr>
          <w:color w:val="auto"/>
          <w:lang w:val="fr-BE"/>
        </w:rPr>
        <w:t xml:space="preserve">2 </w:t>
      </w:r>
      <w:r w:rsidRPr="00797DAD">
        <w:rPr>
          <w:color w:val="auto"/>
          <w:lang w:val="fr-BE"/>
        </w:rPr>
        <w:t>école</w:t>
      </w:r>
      <w:r w:rsidR="00797DAD" w:rsidRPr="00797DAD">
        <w:rPr>
          <w:color w:val="auto"/>
          <w:lang w:val="fr-BE"/>
        </w:rPr>
        <w:t>s</w:t>
      </w:r>
      <w:r w:rsidRPr="00797DAD">
        <w:rPr>
          <w:color w:val="auto"/>
          <w:lang w:val="fr-BE"/>
        </w:rPr>
        <w:t xml:space="preserve">. Les animateurs, eux aussi, participent aux différents projets de l’école. Ce qui facilite grandement la gestion, le suivi, la connaissance des projets et la relation avec l’école et les enfants. </w:t>
      </w:r>
    </w:p>
    <w:p w:rsidR="008F1601" w:rsidRDefault="008F1601" w:rsidP="008F1601">
      <w:pPr>
        <w:rPr>
          <w:lang w:val="fr-BE" w:eastAsia="fr-FR"/>
        </w:rPr>
      </w:pPr>
      <w:r>
        <w:rPr>
          <w:lang w:val="fr-BE" w:eastAsia="fr-FR"/>
        </w:rPr>
        <w:t xml:space="preserve">Ainsi, la fluidité de la communication, la cohérence des activités et les liens entre le scolaire </w:t>
      </w:r>
      <w:r w:rsidR="00797DAD">
        <w:rPr>
          <w:lang w:val="fr-BE" w:eastAsia="fr-FR"/>
        </w:rPr>
        <w:t>et</w:t>
      </w:r>
      <w:r>
        <w:rPr>
          <w:lang w:val="fr-BE" w:eastAsia="fr-FR"/>
        </w:rPr>
        <w:t xml:space="preserve"> l’extrascolaire sont améliorés.</w:t>
      </w:r>
    </w:p>
    <w:p w:rsidR="00862BED" w:rsidRPr="001463DE" w:rsidRDefault="00862BED" w:rsidP="001463DE">
      <w:pPr>
        <w:rPr>
          <w:b/>
          <w:sz w:val="24"/>
          <w:lang w:val="fr-BE" w:eastAsia="fr-FR"/>
        </w:rPr>
      </w:pPr>
      <w:r w:rsidRPr="001463DE">
        <w:rPr>
          <w:b/>
          <w:sz w:val="24"/>
          <w:lang w:val="fr-BE" w:eastAsia="fr-FR"/>
        </w:rPr>
        <w:t>S</w:t>
      </w:r>
      <w:r w:rsidR="001463DE">
        <w:rPr>
          <w:b/>
          <w:sz w:val="24"/>
          <w:lang w:val="fr-BE" w:eastAsia="fr-FR"/>
        </w:rPr>
        <w:t xml:space="preserve">tatistiques année scolaire 2016- </w:t>
      </w:r>
      <w:r w:rsidRPr="001463DE">
        <w:rPr>
          <w:b/>
          <w:sz w:val="24"/>
          <w:lang w:val="fr-BE" w:eastAsia="fr-FR"/>
        </w:rPr>
        <w:t>2017</w:t>
      </w:r>
    </w:p>
    <w:p w:rsidR="00862BED" w:rsidRPr="00B735F3" w:rsidRDefault="00BF4574" w:rsidP="00862BED">
      <w:pPr>
        <w:pStyle w:val="Titre5"/>
        <w:rPr>
          <w:rStyle w:val="Accentuation"/>
        </w:rPr>
      </w:pPr>
      <w:r w:rsidRPr="00B735F3">
        <w:rPr>
          <w:rStyle w:val="Accentuation"/>
        </w:rPr>
        <w:t>Ecole 4 Saisons</w:t>
      </w:r>
    </w:p>
    <w:tbl>
      <w:tblPr>
        <w:tblStyle w:val="Grillemoyenne1-Accent4"/>
        <w:tblW w:w="6894" w:type="dxa"/>
        <w:tblLayout w:type="fixed"/>
        <w:tblLook w:val="04A0" w:firstRow="1" w:lastRow="0" w:firstColumn="1" w:lastColumn="0" w:noHBand="0" w:noVBand="1"/>
      </w:tblPr>
      <w:tblGrid>
        <w:gridCol w:w="1876"/>
        <w:gridCol w:w="1634"/>
        <w:gridCol w:w="3384"/>
      </w:tblGrid>
      <w:tr w:rsidR="00862BED" w:rsidRPr="00633E70" w:rsidTr="00BF4574">
        <w:trPr>
          <w:cnfStyle w:val="100000000000" w:firstRow="1" w:lastRow="0" w:firstColumn="0" w:lastColumn="0" w:oddVBand="0" w:evenVBand="0" w:oddHBand="0" w:evenHBand="0" w:firstRowFirstColumn="0" w:firstRowLastColumn="0" w:lastRowFirstColumn="0" w:lastRowLastColumn="0"/>
          <w:trHeight w:val="997"/>
        </w:trPr>
        <w:tc>
          <w:tcPr>
            <w:cnfStyle w:val="001000000000" w:firstRow="0" w:lastRow="0" w:firstColumn="1" w:lastColumn="0" w:oddVBand="0" w:evenVBand="0" w:oddHBand="0" w:evenHBand="0" w:firstRowFirstColumn="0" w:firstRowLastColumn="0" w:lastRowFirstColumn="0" w:lastRowLastColumn="0"/>
            <w:tcW w:w="1876" w:type="dxa"/>
          </w:tcPr>
          <w:p w:rsidR="00862BED" w:rsidRPr="00633E70" w:rsidRDefault="00862BED" w:rsidP="00633E70">
            <w:pPr>
              <w:rPr>
                <w:rStyle w:val="Accentuation"/>
              </w:rPr>
            </w:pPr>
            <w:r w:rsidRPr="00633E70">
              <w:rPr>
                <w:rStyle w:val="Accentuation"/>
              </w:rPr>
              <w:t>Accompagnement Natation</w:t>
            </w:r>
          </w:p>
        </w:tc>
        <w:tc>
          <w:tcPr>
            <w:tcW w:w="1634" w:type="dxa"/>
          </w:tcPr>
          <w:p w:rsidR="00862BED" w:rsidRPr="00633E70" w:rsidRDefault="00862BED" w:rsidP="00633E70">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b w:val="0"/>
                <w:color w:val="auto"/>
                <w:szCs w:val="22"/>
                <w:lang w:val="fr-FR"/>
              </w:rPr>
            </w:pPr>
            <w:r w:rsidRPr="00633E70">
              <w:rPr>
                <w:rFonts w:asciiTheme="minorHAnsi" w:eastAsiaTheme="minorHAnsi" w:hAnsiTheme="minorHAnsi"/>
                <w:b w:val="0"/>
                <w:color w:val="auto"/>
                <w:szCs w:val="22"/>
                <w:lang w:val="fr-FR"/>
              </w:rPr>
              <w:t>4 fois semaine</w:t>
            </w:r>
          </w:p>
        </w:tc>
        <w:tc>
          <w:tcPr>
            <w:tcW w:w="3384" w:type="dxa"/>
          </w:tcPr>
          <w:p w:rsidR="00862BED" w:rsidRPr="00633E70" w:rsidRDefault="00862BED" w:rsidP="00633E70">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b w:val="0"/>
                <w:color w:val="auto"/>
                <w:szCs w:val="22"/>
                <w:lang w:val="fr-FR"/>
              </w:rPr>
            </w:pPr>
            <w:r w:rsidRPr="00633E70">
              <w:rPr>
                <w:rFonts w:asciiTheme="minorHAnsi" w:eastAsiaTheme="minorHAnsi" w:hAnsiTheme="minorHAnsi"/>
                <w:b w:val="0"/>
                <w:color w:val="auto"/>
                <w:szCs w:val="22"/>
                <w:lang w:val="fr-FR"/>
              </w:rPr>
              <w:t>1 animateur</w:t>
            </w:r>
          </w:p>
        </w:tc>
      </w:tr>
      <w:tr w:rsidR="00862BED" w:rsidRPr="00633E70" w:rsidTr="00BF4574">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76" w:type="dxa"/>
          </w:tcPr>
          <w:p w:rsidR="00862BED" w:rsidRPr="00633E70" w:rsidRDefault="00862BED" w:rsidP="00633E70">
            <w:pPr>
              <w:rPr>
                <w:rStyle w:val="Accentuation"/>
              </w:rPr>
            </w:pPr>
            <w:r w:rsidRPr="00633E70">
              <w:rPr>
                <w:rStyle w:val="Accentuation"/>
              </w:rPr>
              <w:t>Jeux de société</w:t>
            </w:r>
          </w:p>
          <w:p w:rsidR="00862BED" w:rsidRPr="00633E70" w:rsidRDefault="00862BED" w:rsidP="00633E70">
            <w:pPr>
              <w:rPr>
                <w:rFonts w:asciiTheme="minorHAnsi" w:eastAsiaTheme="minorHAnsi" w:hAnsiTheme="minorHAnsi"/>
                <w:b w:val="0"/>
                <w:color w:val="auto"/>
                <w:szCs w:val="22"/>
                <w:lang w:val="fr-FR"/>
              </w:rPr>
            </w:pPr>
          </w:p>
        </w:tc>
        <w:tc>
          <w:tcPr>
            <w:tcW w:w="1634" w:type="dxa"/>
          </w:tcPr>
          <w:p w:rsidR="00862BED" w:rsidRPr="00633E70" w:rsidRDefault="00862BED" w:rsidP="00633E70">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auto"/>
                <w:szCs w:val="22"/>
                <w:lang w:val="fr-FR"/>
              </w:rPr>
            </w:pPr>
            <w:r w:rsidRPr="00633E70">
              <w:rPr>
                <w:rFonts w:asciiTheme="minorHAnsi" w:eastAsiaTheme="minorHAnsi" w:hAnsiTheme="minorHAnsi"/>
                <w:color w:val="auto"/>
                <w:szCs w:val="22"/>
                <w:lang w:val="fr-FR"/>
              </w:rPr>
              <w:t>Depuis décembre et jusqu’en juin</w:t>
            </w:r>
          </w:p>
        </w:tc>
        <w:tc>
          <w:tcPr>
            <w:tcW w:w="3384" w:type="dxa"/>
          </w:tcPr>
          <w:p w:rsidR="00862BED" w:rsidRPr="00633E70" w:rsidRDefault="00862BED" w:rsidP="00633E70">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auto"/>
                <w:szCs w:val="22"/>
                <w:lang w:val="fr-FR"/>
              </w:rPr>
            </w:pPr>
            <w:r w:rsidRPr="00633E70">
              <w:rPr>
                <w:rFonts w:asciiTheme="minorHAnsi" w:eastAsiaTheme="minorHAnsi" w:hAnsiTheme="minorHAnsi"/>
                <w:color w:val="auto"/>
                <w:szCs w:val="22"/>
                <w:lang w:val="fr-FR"/>
              </w:rPr>
              <w:t xml:space="preserve">3 animateurs accompagnent 3 classes différentes </w:t>
            </w:r>
          </w:p>
          <w:p w:rsidR="00862BED" w:rsidRPr="00633E70" w:rsidRDefault="00862BED" w:rsidP="00633E70">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auto"/>
                <w:szCs w:val="22"/>
                <w:lang w:val="fr-FR"/>
              </w:rPr>
            </w:pPr>
          </w:p>
        </w:tc>
      </w:tr>
      <w:tr w:rsidR="00862BED" w:rsidRPr="00125A18" w:rsidTr="00BF4574">
        <w:trPr>
          <w:trHeight w:val="738"/>
        </w:trPr>
        <w:tc>
          <w:tcPr>
            <w:cnfStyle w:val="001000000000" w:firstRow="0" w:lastRow="0" w:firstColumn="1" w:lastColumn="0" w:oddVBand="0" w:evenVBand="0" w:oddHBand="0" w:evenHBand="0" w:firstRowFirstColumn="0" w:firstRowLastColumn="0" w:lastRowFirstColumn="0" w:lastRowLastColumn="0"/>
            <w:tcW w:w="1876" w:type="dxa"/>
          </w:tcPr>
          <w:p w:rsidR="00862BED" w:rsidRPr="00633E70" w:rsidRDefault="00862BED" w:rsidP="00633E70">
            <w:pPr>
              <w:rPr>
                <w:rStyle w:val="Accentuation"/>
              </w:rPr>
            </w:pPr>
            <w:r w:rsidRPr="00633E70">
              <w:rPr>
                <w:rStyle w:val="Accentuation"/>
              </w:rPr>
              <w:t>Soutien artistique</w:t>
            </w:r>
          </w:p>
          <w:p w:rsidR="00862BED" w:rsidRPr="00633E70" w:rsidRDefault="00862BED" w:rsidP="00633E70">
            <w:pPr>
              <w:rPr>
                <w:rFonts w:asciiTheme="minorHAnsi" w:eastAsiaTheme="minorHAnsi" w:hAnsiTheme="minorHAnsi"/>
                <w:b w:val="0"/>
                <w:color w:val="auto"/>
                <w:szCs w:val="22"/>
                <w:lang w:val="fr-FR"/>
              </w:rPr>
            </w:pPr>
          </w:p>
        </w:tc>
        <w:tc>
          <w:tcPr>
            <w:tcW w:w="1634" w:type="dxa"/>
          </w:tcPr>
          <w:p w:rsidR="00862BED" w:rsidRPr="00633E70" w:rsidRDefault="00862BED" w:rsidP="00633E70">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auto"/>
                <w:szCs w:val="22"/>
                <w:lang w:val="fr-FR"/>
              </w:rPr>
            </w:pPr>
            <w:r w:rsidRPr="00633E70">
              <w:rPr>
                <w:rFonts w:asciiTheme="minorHAnsi" w:eastAsiaTheme="minorHAnsi" w:hAnsiTheme="minorHAnsi"/>
                <w:color w:val="auto"/>
                <w:szCs w:val="22"/>
                <w:lang w:val="fr-FR"/>
              </w:rPr>
              <w:t>Depuis janvier</w:t>
            </w:r>
          </w:p>
        </w:tc>
        <w:tc>
          <w:tcPr>
            <w:tcW w:w="3384" w:type="dxa"/>
          </w:tcPr>
          <w:p w:rsidR="00862BED" w:rsidRPr="00633E70" w:rsidRDefault="00862BED" w:rsidP="00633E70">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auto"/>
                <w:szCs w:val="22"/>
                <w:lang w:val="fr-FR"/>
              </w:rPr>
            </w:pPr>
            <w:r w:rsidRPr="00633E70">
              <w:rPr>
                <w:rFonts w:asciiTheme="minorHAnsi" w:eastAsiaTheme="minorHAnsi" w:hAnsiTheme="minorHAnsi"/>
                <w:color w:val="auto"/>
                <w:szCs w:val="22"/>
                <w:lang w:val="fr-FR"/>
              </w:rPr>
              <w:t>1 animateur accompagne en classe de 2</w:t>
            </w:r>
            <w:r w:rsidRPr="00633E70">
              <w:rPr>
                <w:rFonts w:asciiTheme="minorHAnsi" w:eastAsiaTheme="minorHAnsi" w:hAnsiTheme="minorHAnsi"/>
                <w:color w:val="auto"/>
                <w:szCs w:val="22"/>
                <w:vertAlign w:val="superscript"/>
                <w:lang w:val="fr-FR"/>
              </w:rPr>
              <w:t>ème</w:t>
            </w:r>
            <w:r w:rsidRPr="00633E70">
              <w:rPr>
                <w:rFonts w:asciiTheme="minorHAnsi" w:eastAsiaTheme="minorHAnsi" w:hAnsiTheme="minorHAnsi"/>
                <w:color w:val="auto"/>
                <w:szCs w:val="22"/>
                <w:lang w:val="fr-FR"/>
              </w:rPr>
              <w:t xml:space="preserve"> primaire </w:t>
            </w:r>
          </w:p>
        </w:tc>
      </w:tr>
    </w:tbl>
    <w:p w:rsidR="001463DE" w:rsidRDefault="00BF4574" w:rsidP="001463DE">
      <w:pPr>
        <w:rPr>
          <w:lang w:val="fr-FR" w:eastAsia="fr-FR"/>
        </w:rPr>
      </w:pPr>
      <w:r>
        <w:rPr>
          <w:lang w:val="fr-FR" w:eastAsia="fr-FR"/>
        </w:rPr>
        <w:t xml:space="preserve"> + 2 classes vertes et 18 accompagnements en sortie</w:t>
      </w:r>
    </w:p>
    <w:p w:rsidR="001463DE" w:rsidRPr="001463DE" w:rsidRDefault="001463DE" w:rsidP="001463DE">
      <w:pPr>
        <w:rPr>
          <w:rStyle w:val="Accentuation"/>
          <w:b w:val="0"/>
          <w:bCs w:val="0"/>
          <w:lang w:val="fr-FR" w:eastAsia="fr-FR"/>
        </w:rPr>
      </w:pPr>
    </w:p>
    <w:p w:rsidR="00BF4574" w:rsidRPr="00B735F3" w:rsidRDefault="00BF4574" w:rsidP="00BF4574">
      <w:pPr>
        <w:pStyle w:val="Titre5"/>
        <w:rPr>
          <w:rStyle w:val="Accentuation"/>
        </w:rPr>
      </w:pPr>
      <w:r w:rsidRPr="00B735F3">
        <w:rPr>
          <w:rStyle w:val="Accentuation"/>
        </w:rPr>
        <w:t>Ecole Peter Pan</w:t>
      </w:r>
    </w:p>
    <w:tbl>
      <w:tblPr>
        <w:tblStyle w:val="Grillemoyenne1-Accent4"/>
        <w:tblW w:w="6912" w:type="dxa"/>
        <w:tblLayout w:type="fixed"/>
        <w:tblLook w:val="04A0" w:firstRow="1" w:lastRow="0" w:firstColumn="1" w:lastColumn="0" w:noHBand="0" w:noVBand="1"/>
      </w:tblPr>
      <w:tblGrid>
        <w:gridCol w:w="1951"/>
        <w:gridCol w:w="2268"/>
        <w:gridCol w:w="2693"/>
      </w:tblGrid>
      <w:tr w:rsidR="00BF4574" w:rsidRPr="00125A18" w:rsidTr="00BF45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BF4574" w:rsidRPr="00BF4574" w:rsidRDefault="00BF4574" w:rsidP="001636A1">
            <w:pPr>
              <w:rPr>
                <w:rFonts w:asciiTheme="minorHAnsi" w:eastAsiaTheme="majorEastAsia" w:hAnsiTheme="minorHAnsi" w:cstheme="minorHAnsi"/>
                <w:color w:val="365F91" w:themeColor="accent1" w:themeShade="BF"/>
                <w:szCs w:val="22"/>
                <w:lang w:val="fr-BE"/>
              </w:rPr>
            </w:pPr>
            <w:r w:rsidRPr="00527BC9">
              <w:rPr>
                <w:rStyle w:val="Accentuation"/>
                <w:lang w:val="fr-BE"/>
              </w:rPr>
              <w:t>Jeux de coopération et projet fourmilière</w:t>
            </w:r>
            <w:r w:rsidRPr="00BF4574">
              <w:rPr>
                <w:rFonts w:asciiTheme="minorHAnsi" w:eastAsiaTheme="majorEastAsia" w:hAnsiTheme="minorHAnsi" w:cstheme="minorHAnsi"/>
                <w:color w:val="auto"/>
                <w:szCs w:val="22"/>
                <w:lang w:val="fr-BE"/>
              </w:rPr>
              <w:t>.</w:t>
            </w:r>
          </w:p>
        </w:tc>
        <w:tc>
          <w:tcPr>
            <w:tcW w:w="2268" w:type="dxa"/>
          </w:tcPr>
          <w:p w:rsidR="00BF4574" w:rsidRPr="00BF4574" w:rsidRDefault="00BF4574" w:rsidP="00BF4574">
            <w:pPr>
              <w:spacing w:after="0"/>
              <w:jc w:val="left"/>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olor w:val="auto"/>
                <w:szCs w:val="22"/>
                <w:lang w:val="fr-BE"/>
              </w:rPr>
            </w:pPr>
          </w:p>
          <w:p w:rsidR="00BF4574" w:rsidRPr="00BF4574" w:rsidRDefault="00BF4574" w:rsidP="00BF4574">
            <w:pPr>
              <w:spacing w:after="0"/>
              <w:jc w:val="left"/>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b w:val="0"/>
                <w:color w:val="auto"/>
                <w:szCs w:val="22"/>
                <w:lang w:val="fr-BE"/>
              </w:rPr>
            </w:pPr>
            <w:r w:rsidRPr="00BF4574">
              <w:rPr>
                <w:rFonts w:asciiTheme="minorHAnsi" w:eastAsiaTheme="minorHAnsi" w:hAnsiTheme="minorHAnsi"/>
                <w:b w:val="0"/>
                <w:color w:val="auto"/>
                <w:szCs w:val="22"/>
                <w:lang w:val="fr-BE"/>
              </w:rPr>
              <w:t>Du 29/09/2016 au 01/06/2017</w:t>
            </w:r>
          </w:p>
        </w:tc>
        <w:tc>
          <w:tcPr>
            <w:tcW w:w="2693" w:type="dxa"/>
          </w:tcPr>
          <w:p w:rsidR="00BF4574" w:rsidRPr="00BF4574" w:rsidRDefault="00BF4574" w:rsidP="00BF4574">
            <w:pPr>
              <w:spacing w:after="0"/>
              <w:jc w:val="left"/>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b w:val="0"/>
                <w:color w:val="auto"/>
                <w:szCs w:val="22"/>
                <w:lang w:val="fr-FR"/>
              </w:rPr>
            </w:pPr>
          </w:p>
          <w:p w:rsidR="00BF4574" w:rsidRPr="00BF4574" w:rsidRDefault="00BF4574" w:rsidP="00BF4574">
            <w:pPr>
              <w:spacing w:after="0"/>
              <w:jc w:val="left"/>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b w:val="0"/>
                <w:color w:val="auto"/>
                <w:szCs w:val="22"/>
                <w:lang w:val="fr-FR"/>
              </w:rPr>
            </w:pPr>
            <w:r w:rsidRPr="00BF4574">
              <w:rPr>
                <w:rFonts w:asciiTheme="minorHAnsi" w:eastAsiaTheme="minorHAnsi" w:hAnsiTheme="minorHAnsi"/>
                <w:b w:val="0"/>
                <w:color w:val="auto"/>
                <w:szCs w:val="22"/>
                <w:lang w:val="fr-FR"/>
              </w:rPr>
              <w:t>chaque jeudi entre 13h50 et 15h30.</w:t>
            </w:r>
          </w:p>
        </w:tc>
      </w:tr>
    </w:tbl>
    <w:p w:rsidR="00BF4574" w:rsidRDefault="00BF4574" w:rsidP="00BF4574">
      <w:pPr>
        <w:rPr>
          <w:lang w:val="fr-FR" w:eastAsia="fr-FR"/>
        </w:rPr>
      </w:pPr>
      <w:r>
        <w:rPr>
          <w:lang w:val="fr-FR" w:eastAsia="fr-FR"/>
        </w:rPr>
        <w:t>+ 1 classe verte</w:t>
      </w:r>
    </w:p>
    <w:p w:rsidR="00BF4574" w:rsidRPr="00B735F3" w:rsidRDefault="00BF4574" w:rsidP="00BF4574">
      <w:pPr>
        <w:pStyle w:val="Titre5"/>
        <w:rPr>
          <w:rStyle w:val="Accentuation"/>
        </w:rPr>
      </w:pPr>
      <w:r w:rsidRPr="00B735F3">
        <w:rPr>
          <w:rStyle w:val="Accentuation"/>
        </w:rPr>
        <w:t>Ecole Ulenspiegel</w:t>
      </w:r>
    </w:p>
    <w:p w:rsidR="00BF4574" w:rsidRDefault="00BF4574" w:rsidP="00BF4574">
      <w:pPr>
        <w:rPr>
          <w:lang w:val="fr-BE" w:eastAsia="fr-FR"/>
        </w:rPr>
      </w:pPr>
      <w:r>
        <w:rPr>
          <w:lang w:val="fr-BE" w:eastAsia="fr-FR"/>
        </w:rPr>
        <w:t>1 classe verte et 15 accompagnements</w:t>
      </w:r>
    </w:p>
    <w:p w:rsidR="00BF4574" w:rsidRPr="00B735F3" w:rsidRDefault="00BF4574" w:rsidP="00BF4574">
      <w:pPr>
        <w:pStyle w:val="Titre5"/>
        <w:rPr>
          <w:rStyle w:val="Accentuation"/>
        </w:rPr>
      </w:pPr>
      <w:r w:rsidRPr="00B735F3">
        <w:rPr>
          <w:rStyle w:val="Accentuation"/>
        </w:rPr>
        <w:t>Ecole JJ Michel</w:t>
      </w:r>
    </w:p>
    <w:tbl>
      <w:tblPr>
        <w:tblStyle w:val="Grillemoyenne1-Accent4"/>
        <w:tblW w:w="6912" w:type="dxa"/>
        <w:tblLayout w:type="fixed"/>
        <w:tblLook w:val="04A0" w:firstRow="1" w:lastRow="0" w:firstColumn="1" w:lastColumn="0" w:noHBand="0" w:noVBand="1"/>
      </w:tblPr>
      <w:tblGrid>
        <w:gridCol w:w="1951"/>
        <w:gridCol w:w="2268"/>
        <w:gridCol w:w="2693"/>
      </w:tblGrid>
      <w:tr w:rsidR="00BF4574" w:rsidRPr="00125A18" w:rsidTr="00BF45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BF4574" w:rsidRPr="00633E70" w:rsidRDefault="00BF4574" w:rsidP="00633E70">
            <w:pPr>
              <w:rPr>
                <w:rStyle w:val="Accentuation"/>
              </w:rPr>
            </w:pPr>
            <w:r w:rsidRPr="00633E70">
              <w:rPr>
                <w:rStyle w:val="Accentuation"/>
              </w:rPr>
              <w:t>Langue des signes</w:t>
            </w:r>
          </w:p>
        </w:tc>
        <w:tc>
          <w:tcPr>
            <w:tcW w:w="2268" w:type="dxa"/>
          </w:tcPr>
          <w:p w:rsidR="00BF4574" w:rsidRPr="00633E70" w:rsidRDefault="00BF4574" w:rsidP="00633E70">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b w:val="0"/>
                <w:color w:val="auto"/>
                <w:szCs w:val="22"/>
                <w:lang w:val="fr-BE"/>
              </w:rPr>
            </w:pPr>
            <w:r w:rsidRPr="00633E70">
              <w:rPr>
                <w:rFonts w:asciiTheme="minorHAnsi" w:eastAsiaTheme="minorHAnsi" w:hAnsiTheme="minorHAnsi"/>
                <w:b w:val="0"/>
                <w:color w:val="auto"/>
                <w:szCs w:val="22"/>
                <w:lang w:val="fr-BE"/>
              </w:rPr>
              <w:t>Du 17 février au 28 avril 2017</w:t>
            </w:r>
          </w:p>
        </w:tc>
        <w:tc>
          <w:tcPr>
            <w:tcW w:w="2693" w:type="dxa"/>
          </w:tcPr>
          <w:p w:rsidR="00BF4574" w:rsidRPr="00633E70" w:rsidRDefault="00BF4574" w:rsidP="00633E70">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b w:val="0"/>
                <w:color w:val="auto"/>
                <w:szCs w:val="22"/>
                <w:lang w:val="fr-FR"/>
              </w:rPr>
            </w:pPr>
            <w:r w:rsidRPr="00633E70">
              <w:rPr>
                <w:rFonts w:asciiTheme="minorHAnsi" w:eastAsiaTheme="minorHAnsi" w:hAnsiTheme="minorHAnsi"/>
                <w:b w:val="0"/>
                <w:color w:val="auto"/>
                <w:szCs w:val="22"/>
                <w:lang w:val="fr-FR"/>
              </w:rPr>
              <w:t>chaque vendredi entre 13h50 et 15h30, 3</w:t>
            </w:r>
            <w:r w:rsidRPr="00633E70">
              <w:rPr>
                <w:rFonts w:asciiTheme="minorHAnsi" w:eastAsiaTheme="minorHAnsi" w:hAnsiTheme="minorHAnsi"/>
                <w:b w:val="0"/>
                <w:color w:val="auto"/>
                <w:szCs w:val="22"/>
                <w:vertAlign w:val="superscript"/>
                <w:lang w:val="fr-FR"/>
              </w:rPr>
              <w:t>ème</w:t>
            </w:r>
            <w:r w:rsidRPr="00633E70">
              <w:rPr>
                <w:rFonts w:asciiTheme="minorHAnsi" w:eastAsiaTheme="minorHAnsi" w:hAnsiTheme="minorHAnsi"/>
                <w:b w:val="0"/>
                <w:color w:val="auto"/>
                <w:szCs w:val="22"/>
                <w:lang w:val="fr-FR"/>
              </w:rPr>
              <w:t xml:space="preserve"> primaires</w:t>
            </w:r>
          </w:p>
        </w:tc>
      </w:tr>
    </w:tbl>
    <w:p w:rsidR="00BF4574" w:rsidRDefault="00BF4574" w:rsidP="00BF4574">
      <w:pPr>
        <w:rPr>
          <w:lang w:val="fr-FR" w:eastAsia="fr-FR"/>
        </w:rPr>
      </w:pPr>
      <w:r>
        <w:rPr>
          <w:lang w:val="fr-FR" w:eastAsia="fr-FR"/>
        </w:rPr>
        <w:t>+ 1 classe verte</w:t>
      </w:r>
    </w:p>
    <w:p w:rsidR="00BF4574" w:rsidRPr="00B735F3" w:rsidRDefault="00BF4574" w:rsidP="00BF4574">
      <w:pPr>
        <w:pStyle w:val="Titre5"/>
        <w:rPr>
          <w:rStyle w:val="Accentuation"/>
        </w:rPr>
      </w:pPr>
      <w:r w:rsidRPr="00B735F3">
        <w:rPr>
          <w:rStyle w:val="Accentuation"/>
        </w:rPr>
        <w:t>Ecole nouvelle</w:t>
      </w:r>
    </w:p>
    <w:tbl>
      <w:tblPr>
        <w:tblStyle w:val="Grillemoyenne1-Accent4"/>
        <w:tblW w:w="6912" w:type="dxa"/>
        <w:tblLayout w:type="fixed"/>
        <w:tblLook w:val="04A0" w:firstRow="1" w:lastRow="0" w:firstColumn="1" w:lastColumn="0" w:noHBand="0" w:noVBand="1"/>
      </w:tblPr>
      <w:tblGrid>
        <w:gridCol w:w="1809"/>
        <w:gridCol w:w="2305"/>
        <w:gridCol w:w="2798"/>
      </w:tblGrid>
      <w:tr w:rsidR="00BF4574" w:rsidRPr="00633E70" w:rsidTr="00BF45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BF4574" w:rsidRPr="00633E70" w:rsidRDefault="00BF4574" w:rsidP="00633E70">
            <w:pPr>
              <w:rPr>
                <w:rStyle w:val="Accentuation"/>
              </w:rPr>
            </w:pPr>
            <w:r w:rsidRPr="00633E70">
              <w:rPr>
                <w:rStyle w:val="Accentuation"/>
              </w:rPr>
              <w:t xml:space="preserve">Natation </w:t>
            </w:r>
          </w:p>
        </w:tc>
        <w:tc>
          <w:tcPr>
            <w:tcW w:w="2305" w:type="dxa"/>
          </w:tcPr>
          <w:p w:rsidR="00BF4574" w:rsidRPr="00633E70" w:rsidRDefault="00BF4574" w:rsidP="00633E70">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b w:val="0"/>
                <w:color w:val="auto"/>
                <w:szCs w:val="22"/>
                <w:lang w:val="fr-BE"/>
              </w:rPr>
            </w:pPr>
            <w:r w:rsidRPr="00633E70">
              <w:rPr>
                <w:rFonts w:asciiTheme="minorHAnsi" w:eastAsiaTheme="minorHAnsi" w:hAnsiTheme="minorHAnsi"/>
                <w:b w:val="0"/>
                <w:color w:val="auto"/>
                <w:szCs w:val="22"/>
                <w:lang w:val="fr-BE"/>
              </w:rPr>
              <w:t>1 vendredi sur 2, à compter 18 novembre</w:t>
            </w:r>
          </w:p>
        </w:tc>
        <w:tc>
          <w:tcPr>
            <w:tcW w:w="2798" w:type="dxa"/>
          </w:tcPr>
          <w:p w:rsidR="00BF4574" w:rsidRPr="00633E70" w:rsidRDefault="00BF4574" w:rsidP="00633E70">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b w:val="0"/>
                <w:color w:val="auto"/>
                <w:szCs w:val="22"/>
                <w:lang w:val="fr-BE"/>
              </w:rPr>
            </w:pPr>
            <w:r w:rsidRPr="00633E70">
              <w:rPr>
                <w:rFonts w:asciiTheme="minorHAnsi" w:eastAsiaTheme="minorHAnsi" w:hAnsiTheme="minorHAnsi"/>
                <w:b w:val="0"/>
                <w:color w:val="auto"/>
                <w:szCs w:val="22"/>
                <w:lang w:val="fr-BE"/>
              </w:rPr>
              <w:t>De 8h50 à 12h20</w:t>
            </w:r>
          </w:p>
        </w:tc>
      </w:tr>
    </w:tbl>
    <w:p w:rsidR="00BF4574" w:rsidRDefault="00BF4574" w:rsidP="00BF4574">
      <w:pPr>
        <w:rPr>
          <w:lang w:val="fr-BE" w:eastAsia="fr-FR"/>
        </w:rPr>
      </w:pPr>
      <w:r>
        <w:rPr>
          <w:lang w:val="fr-BE" w:eastAsia="fr-FR"/>
        </w:rPr>
        <w:t>+ 1 classe verte</w:t>
      </w:r>
    </w:p>
    <w:p w:rsidR="00BF4574" w:rsidRPr="00B735F3" w:rsidRDefault="00BF4574" w:rsidP="00BF4574">
      <w:pPr>
        <w:pStyle w:val="Titre5"/>
        <w:rPr>
          <w:rStyle w:val="Accentuation"/>
        </w:rPr>
      </w:pPr>
      <w:r w:rsidRPr="00B735F3">
        <w:rPr>
          <w:rStyle w:val="Accentuation"/>
        </w:rPr>
        <w:t>Ecole du Parvis</w:t>
      </w:r>
    </w:p>
    <w:tbl>
      <w:tblPr>
        <w:tblStyle w:val="Grillemoyenne1-Accent4"/>
        <w:tblW w:w="6912" w:type="dxa"/>
        <w:tblLayout w:type="fixed"/>
        <w:tblLook w:val="04A0" w:firstRow="1" w:lastRow="0" w:firstColumn="1" w:lastColumn="0" w:noHBand="0" w:noVBand="1"/>
      </w:tblPr>
      <w:tblGrid>
        <w:gridCol w:w="1384"/>
        <w:gridCol w:w="2693"/>
        <w:gridCol w:w="2835"/>
      </w:tblGrid>
      <w:tr w:rsidR="00BF4574" w:rsidRPr="00125A18" w:rsidTr="00BF45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BF4574" w:rsidRPr="00633E70" w:rsidRDefault="00BF4574" w:rsidP="00633E70">
            <w:pPr>
              <w:rPr>
                <w:rStyle w:val="Accentuation"/>
              </w:rPr>
            </w:pPr>
            <w:r w:rsidRPr="00633E70">
              <w:rPr>
                <w:rStyle w:val="Accentuation"/>
              </w:rPr>
              <w:t>Natation</w:t>
            </w:r>
          </w:p>
        </w:tc>
        <w:tc>
          <w:tcPr>
            <w:tcW w:w="2693" w:type="dxa"/>
          </w:tcPr>
          <w:p w:rsidR="00BF4574" w:rsidRPr="00633E70" w:rsidRDefault="00BF4574" w:rsidP="00633E70">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b w:val="0"/>
                <w:color w:val="auto"/>
                <w:szCs w:val="22"/>
                <w:lang w:val="fr-BE"/>
              </w:rPr>
            </w:pPr>
            <w:r w:rsidRPr="00633E70">
              <w:rPr>
                <w:rFonts w:asciiTheme="minorHAnsi" w:eastAsiaTheme="minorHAnsi" w:hAnsiTheme="minorHAnsi"/>
                <w:b w:val="0"/>
                <w:color w:val="auto"/>
                <w:szCs w:val="22"/>
                <w:lang w:val="fr-BE"/>
              </w:rPr>
              <w:t>Du 03 oct au 30 juin 2017,</w:t>
            </w:r>
          </w:p>
          <w:p w:rsidR="00BF4574" w:rsidRPr="00633E70" w:rsidRDefault="00BF4574" w:rsidP="00633E70">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b w:val="0"/>
                <w:color w:val="auto"/>
                <w:szCs w:val="22"/>
                <w:lang w:val="fr-BE"/>
              </w:rPr>
            </w:pPr>
            <w:r w:rsidRPr="00633E70">
              <w:rPr>
                <w:rFonts w:asciiTheme="minorHAnsi" w:eastAsiaTheme="minorHAnsi" w:hAnsiTheme="minorHAnsi"/>
                <w:b w:val="0"/>
                <w:color w:val="auto"/>
                <w:szCs w:val="22"/>
                <w:lang w:val="fr-BE"/>
              </w:rPr>
              <w:t xml:space="preserve">1 mardi et 1 vendredi sur 2  </w:t>
            </w:r>
          </w:p>
        </w:tc>
        <w:tc>
          <w:tcPr>
            <w:tcW w:w="2835" w:type="dxa"/>
          </w:tcPr>
          <w:p w:rsidR="00BF4574" w:rsidRPr="00633E70" w:rsidRDefault="00BF4574" w:rsidP="00633E70">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b w:val="0"/>
                <w:color w:val="auto"/>
                <w:szCs w:val="22"/>
                <w:lang w:val="fr-FR"/>
              </w:rPr>
            </w:pPr>
            <w:r w:rsidRPr="00633E70">
              <w:rPr>
                <w:rFonts w:asciiTheme="minorHAnsi" w:eastAsiaTheme="minorHAnsi" w:hAnsiTheme="minorHAnsi"/>
                <w:b w:val="0"/>
                <w:color w:val="auto"/>
                <w:szCs w:val="22"/>
                <w:lang w:val="fr-FR"/>
              </w:rPr>
              <w:t>2 classes de 8h50 à 12h20</w:t>
            </w:r>
          </w:p>
        </w:tc>
      </w:tr>
      <w:tr w:rsidR="00BF4574" w:rsidRPr="00125A18" w:rsidTr="00BF45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BF4574" w:rsidRPr="00633E70" w:rsidRDefault="00BF4574" w:rsidP="00633E70">
            <w:pPr>
              <w:rPr>
                <w:rStyle w:val="Accentuation"/>
              </w:rPr>
            </w:pPr>
            <w:r w:rsidRPr="00633E70">
              <w:rPr>
                <w:rStyle w:val="Accentuation"/>
              </w:rPr>
              <w:t>Ludothèque</w:t>
            </w:r>
          </w:p>
        </w:tc>
        <w:tc>
          <w:tcPr>
            <w:tcW w:w="2693" w:type="dxa"/>
          </w:tcPr>
          <w:p w:rsidR="00BF4574" w:rsidRPr="00633E70" w:rsidRDefault="00BF4574" w:rsidP="00633E70">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auto"/>
                <w:szCs w:val="22"/>
                <w:lang w:val="fr-FR"/>
              </w:rPr>
            </w:pPr>
            <w:r w:rsidRPr="00633E70">
              <w:rPr>
                <w:rFonts w:asciiTheme="minorHAnsi" w:eastAsiaTheme="minorHAnsi" w:hAnsiTheme="minorHAnsi"/>
                <w:color w:val="auto"/>
                <w:szCs w:val="22"/>
                <w:lang w:val="fr-FR"/>
              </w:rPr>
              <w:t xml:space="preserve">Du 3 oct au 30 juin 2017, </w:t>
            </w:r>
          </w:p>
        </w:tc>
        <w:tc>
          <w:tcPr>
            <w:tcW w:w="2835" w:type="dxa"/>
          </w:tcPr>
          <w:p w:rsidR="00BF4574" w:rsidRPr="00633E70" w:rsidRDefault="00BF4574" w:rsidP="00633E70">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auto"/>
                <w:szCs w:val="22"/>
                <w:lang w:val="fr-FR"/>
              </w:rPr>
            </w:pPr>
            <w:r w:rsidRPr="00633E70">
              <w:rPr>
                <w:rFonts w:asciiTheme="minorHAnsi" w:eastAsiaTheme="minorHAnsi" w:hAnsiTheme="minorHAnsi"/>
                <w:color w:val="auto"/>
                <w:szCs w:val="22"/>
                <w:lang w:val="fr-FR"/>
              </w:rPr>
              <w:t>3 fois par semaine de 8h30 à 11h30</w:t>
            </w:r>
          </w:p>
        </w:tc>
      </w:tr>
    </w:tbl>
    <w:p w:rsidR="00D7560D" w:rsidRDefault="00D7560D" w:rsidP="005721B0">
      <w:pPr>
        <w:pStyle w:val="Titre2"/>
        <w:rPr>
          <w:lang w:val="fr-BE"/>
        </w:rPr>
      </w:pPr>
    </w:p>
    <w:p w:rsidR="00D7560D" w:rsidRDefault="00D7560D">
      <w:pPr>
        <w:spacing w:after="0"/>
        <w:jc w:val="left"/>
        <w:rPr>
          <w:rFonts w:ascii="High Tower Text" w:hAnsi="High Tower Text" w:cs="Arial"/>
          <w:b/>
          <w:bCs/>
          <w:i/>
          <w:iCs/>
          <w:color w:val="8064A2" w:themeColor="accent4"/>
          <w:sz w:val="36"/>
          <w:szCs w:val="28"/>
          <w:u w:val="single"/>
          <w:lang w:val="fr-BE"/>
        </w:rPr>
      </w:pPr>
      <w:r>
        <w:rPr>
          <w:lang w:val="fr-BE"/>
        </w:rPr>
        <w:br w:type="page"/>
      </w:r>
    </w:p>
    <w:p w:rsidR="005721B0" w:rsidRDefault="005721B0" w:rsidP="005721B0">
      <w:pPr>
        <w:pStyle w:val="Titre2"/>
        <w:rPr>
          <w:lang w:val="fr-BE"/>
        </w:rPr>
      </w:pPr>
      <w:bookmarkStart w:id="15" w:name="_Toc478727315"/>
      <w:r>
        <w:rPr>
          <w:lang w:val="fr-BE"/>
        </w:rPr>
        <w:lastRenderedPageBreak/>
        <w:t>Les projets en périodes de vacances</w:t>
      </w:r>
      <w:bookmarkEnd w:id="15"/>
    </w:p>
    <w:p w:rsidR="005721B0" w:rsidRDefault="005721B0" w:rsidP="005721B0">
      <w:pPr>
        <w:pStyle w:val="Titre3"/>
      </w:pPr>
      <w:bookmarkStart w:id="16" w:name="_Toc478727316"/>
      <w:r>
        <w:t>Les plaines de vacances</w:t>
      </w:r>
      <w:bookmarkEnd w:id="16"/>
    </w:p>
    <w:p w:rsidR="005721B0" w:rsidRPr="001463DE" w:rsidRDefault="005721B0" w:rsidP="001463DE">
      <w:pPr>
        <w:rPr>
          <w:b/>
          <w:sz w:val="24"/>
          <w:lang w:val="fr-BE"/>
        </w:rPr>
      </w:pPr>
      <w:r w:rsidRPr="001463DE">
        <w:rPr>
          <w:b/>
          <w:sz w:val="24"/>
          <w:lang w:val="fr-BE"/>
        </w:rPr>
        <w:t>Particularités 2016</w:t>
      </w:r>
    </w:p>
    <w:p w:rsidR="005721B0" w:rsidRDefault="005721B0" w:rsidP="005721B0">
      <w:pPr>
        <w:rPr>
          <w:color w:val="auto"/>
          <w:lang w:val="fr-FR"/>
        </w:rPr>
      </w:pPr>
      <w:r>
        <w:rPr>
          <w:color w:val="auto"/>
          <w:lang w:val="fr-BE"/>
        </w:rPr>
        <w:t xml:space="preserve">Les plaines de vacances sont en constante évolution, l’équipe a un souci pour adapter au mieux la réalité de terrain en amenant les réponses les plus adéquates possibles en fonction des besoins des différents acteurs (enfants, parents, travailleurs, pouvoirs subsidiant, …) ils composent la synergie du « vivre ensemble » en plaines de vacances. Pour cela nous avons travaillé sur différents aspects de constats de terrain et </w:t>
      </w:r>
      <w:r w:rsidR="00DF4AA0">
        <w:rPr>
          <w:color w:val="auto"/>
          <w:lang w:val="fr-BE"/>
        </w:rPr>
        <w:t>attentes</w:t>
      </w:r>
      <w:r>
        <w:rPr>
          <w:color w:val="auto"/>
          <w:lang w:val="fr-BE"/>
        </w:rPr>
        <w:t xml:space="preserve"> de chacun.</w:t>
      </w:r>
    </w:p>
    <w:p w:rsidR="005721B0" w:rsidRDefault="005721B0" w:rsidP="005721B0">
      <w:pPr>
        <w:pStyle w:val="Paragraphedeliste"/>
        <w:numPr>
          <w:ilvl w:val="0"/>
          <w:numId w:val="21"/>
        </w:numPr>
        <w:rPr>
          <w:color w:val="auto"/>
          <w:lang w:val="fr-BE"/>
        </w:rPr>
      </w:pPr>
      <w:r>
        <w:rPr>
          <w:color w:val="auto"/>
          <w:lang w:val="fr-BE"/>
        </w:rPr>
        <w:t>Développer l’autonomie che</w:t>
      </w:r>
      <w:r w:rsidR="001463DE">
        <w:rPr>
          <w:color w:val="auto"/>
          <w:lang w:val="fr-BE"/>
        </w:rPr>
        <w:t>z les enfants de 2,5 - 4,5 ans :</w:t>
      </w:r>
    </w:p>
    <w:p w:rsidR="005721B0" w:rsidRDefault="005721B0" w:rsidP="005721B0">
      <w:pPr>
        <w:rPr>
          <w:color w:val="auto"/>
          <w:lang w:val="fr-BE"/>
        </w:rPr>
      </w:pPr>
      <w:r>
        <w:rPr>
          <w:color w:val="auto"/>
          <w:lang w:val="fr-BE"/>
        </w:rPr>
        <w:t>Nous avons encouragé les animateurs à être dans une démarche d’apprentissage de l’autonomie avec les enfants lors des modules pédagogiques qui ont été proposé aux animateurs durant les weekends de préparation. Montrer les choses, verbaliser ses actions, accompagner l’enfant dans l’expression de ses émotions, rendre l’enfant acteur de sa journée en lui expliquant ce qu’il va faire, l’encourager à faire des choix, autant de choses qui permettront aux enfants de 2,5 ans à 4,5 ans de s’autonomiser.</w:t>
      </w:r>
    </w:p>
    <w:p w:rsidR="005721B0" w:rsidRDefault="005721B0" w:rsidP="00833EFE">
      <w:pPr>
        <w:pStyle w:val="Paragraphedeliste"/>
        <w:numPr>
          <w:ilvl w:val="0"/>
          <w:numId w:val="10"/>
        </w:numPr>
        <w:rPr>
          <w:color w:val="auto"/>
          <w:lang w:val="fr-BE"/>
        </w:rPr>
      </w:pPr>
      <w:r>
        <w:rPr>
          <w:color w:val="auto"/>
          <w:lang w:val="fr-BE"/>
        </w:rPr>
        <w:t>Revoir les règles des ateliers du mercredi c</w:t>
      </w:r>
      <w:r w:rsidR="00B86C7E">
        <w:rPr>
          <w:color w:val="auto"/>
          <w:lang w:val="fr-BE"/>
        </w:rPr>
        <w:t>hez les enfants de 4.5 -</w:t>
      </w:r>
      <w:r w:rsidR="001463DE">
        <w:rPr>
          <w:color w:val="auto"/>
          <w:lang w:val="fr-BE"/>
        </w:rPr>
        <w:t xml:space="preserve"> 6 ans :</w:t>
      </w:r>
    </w:p>
    <w:p w:rsidR="005721B0" w:rsidRDefault="005721B0" w:rsidP="00833EFE">
      <w:pPr>
        <w:ind w:left="360"/>
        <w:rPr>
          <w:color w:val="auto"/>
          <w:lang w:val="fr-FR"/>
        </w:rPr>
      </w:pPr>
      <w:r>
        <w:rPr>
          <w:color w:val="auto"/>
          <w:lang w:val="fr-FR"/>
        </w:rPr>
        <w:t xml:space="preserve">Nous avons tenté de proposer des ateliers (créatif, sportif, …) qui répondent aux besoins des enfants en expérimentant deux types d’ateliers : </w:t>
      </w:r>
    </w:p>
    <w:p w:rsidR="005721B0" w:rsidRDefault="005721B0" w:rsidP="001463DE">
      <w:pPr>
        <w:pStyle w:val="Paragraphedeliste"/>
        <w:numPr>
          <w:ilvl w:val="0"/>
          <w:numId w:val="24"/>
        </w:numPr>
        <w:rPr>
          <w:color w:val="auto"/>
          <w:lang w:val="fr-FR"/>
        </w:rPr>
      </w:pPr>
      <w:r>
        <w:rPr>
          <w:color w:val="auto"/>
          <w:lang w:val="fr-FR"/>
        </w:rPr>
        <w:t xml:space="preserve">Les uns où les enfants choisissent deux ateliers et y participent 45 min par atelier en </w:t>
      </w:r>
      <w:r w:rsidR="006B5122">
        <w:rPr>
          <w:color w:val="auto"/>
          <w:lang w:val="fr-FR"/>
        </w:rPr>
        <w:t>après-midi</w:t>
      </w:r>
      <w:r w:rsidR="001463DE">
        <w:rPr>
          <w:color w:val="auto"/>
          <w:lang w:val="fr-FR"/>
        </w:rPr>
        <w:t> ;</w:t>
      </w:r>
    </w:p>
    <w:p w:rsidR="005721B0" w:rsidRDefault="005721B0" w:rsidP="001463DE">
      <w:pPr>
        <w:pStyle w:val="Paragraphedeliste"/>
        <w:numPr>
          <w:ilvl w:val="0"/>
          <w:numId w:val="24"/>
        </w:numPr>
        <w:rPr>
          <w:color w:val="auto"/>
          <w:lang w:val="fr-FR"/>
        </w:rPr>
      </w:pPr>
      <w:r>
        <w:rPr>
          <w:color w:val="auto"/>
          <w:lang w:val="fr-FR"/>
        </w:rPr>
        <w:t>Les autres où les enfants auront la possibilité de surfer d’un atelier à un autr</w:t>
      </w:r>
      <w:r w:rsidR="006B5122">
        <w:rPr>
          <w:color w:val="auto"/>
          <w:lang w:val="fr-FR"/>
        </w:rPr>
        <w:t>e de façon libre durant toute l’après-midi</w:t>
      </w:r>
      <w:r>
        <w:rPr>
          <w:color w:val="auto"/>
          <w:lang w:val="fr-FR"/>
        </w:rPr>
        <w:t>.</w:t>
      </w:r>
    </w:p>
    <w:p w:rsidR="005721B0" w:rsidRDefault="005721B0" w:rsidP="00833EFE">
      <w:pPr>
        <w:ind w:left="426"/>
        <w:rPr>
          <w:color w:val="auto"/>
          <w:lang w:val="fr-FR"/>
        </w:rPr>
      </w:pPr>
      <w:r>
        <w:rPr>
          <w:color w:val="auto"/>
          <w:lang w:val="fr-FR"/>
        </w:rPr>
        <w:t>Afin de déterminer l’atelier qui correspond au mieux aux besoins des enfants, nous avons mis en place une phase test qui a duré un an. D’après nos constats, les enfants sont indécis dans leurs choix, les ateliers ne sont pas terminés dans l’option B, les enfants sont trop nombreux</w:t>
      </w:r>
      <w:r w:rsidR="006B5122">
        <w:rPr>
          <w:color w:val="auto"/>
          <w:lang w:val="fr-FR"/>
        </w:rPr>
        <w:t xml:space="preserve"> dans l’option B par atelier, …</w:t>
      </w:r>
      <w:r>
        <w:rPr>
          <w:color w:val="auto"/>
          <w:lang w:val="fr-FR"/>
        </w:rPr>
        <w:t xml:space="preserve">  Nous avons décidé en équipe de </w:t>
      </w:r>
      <w:r>
        <w:rPr>
          <w:color w:val="auto"/>
          <w:lang w:val="fr-FR"/>
        </w:rPr>
        <w:t xml:space="preserve">garder l’option A sur nos plaines de vacances. Ces ateliers ont lieu tous les mercredis </w:t>
      </w:r>
      <w:r w:rsidR="006B5122">
        <w:rPr>
          <w:color w:val="auto"/>
          <w:lang w:val="fr-FR"/>
        </w:rPr>
        <w:t>après-midi</w:t>
      </w:r>
      <w:r>
        <w:rPr>
          <w:color w:val="auto"/>
          <w:lang w:val="fr-FR"/>
        </w:rPr>
        <w:t xml:space="preserve">.  Chaque animateur propose un atelier (créatif, sportif, …) en lien avec ses compétences et les enfants peuvent choisir deux ateliers auxquels ils participeront par tranche de 45 min. </w:t>
      </w:r>
    </w:p>
    <w:p w:rsidR="005721B0" w:rsidRDefault="005721B0" w:rsidP="00833EFE">
      <w:pPr>
        <w:pStyle w:val="Paragraphedeliste"/>
        <w:numPr>
          <w:ilvl w:val="0"/>
          <w:numId w:val="10"/>
        </w:numPr>
        <w:rPr>
          <w:color w:val="auto"/>
          <w:lang w:val="fr-FR"/>
        </w:rPr>
      </w:pPr>
      <w:r>
        <w:rPr>
          <w:color w:val="auto"/>
          <w:lang w:val="fr-BE"/>
        </w:rPr>
        <w:t>Améliorer</w:t>
      </w:r>
      <w:r>
        <w:rPr>
          <w:color w:val="auto"/>
          <w:lang w:val="fr-FR"/>
        </w:rPr>
        <w:t xml:space="preserve"> l’accompagnement et l’évaluation des animateurs par les coordinateurs ;</w:t>
      </w:r>
    </w:p>
    <w:p w:rsidR="005721B0" w:rsidRDefault="00B86C7E" w:rsidP="00833EFE">
      <w:pPr>
        <w:ind w:left="360"/>
        <w:rPr>
          <w:color w:val="auto"/>
          <w:lang w:val="fr-FR"/>
        </w:rPr>
      </w:pPr>
      <w:r>
        <w:rPr>
          <w:color w:val="auto"/>
          <w:lang w:val="fr-FR"/>
        </w:rPr>
        <w:t>L’année</w:t>
      </w:r>
      <w:r w:rsidR="005721B0">
        <w:rPr>
          <w:color w:val="auto"/>
          <w:lang w:val="fr-FR"/>
        </w:rPr>
        <w:t xml:space="preserve"> écoulée, nous avons mis énormément d’énergie, dans l’accompagnement de chaque travailleur (interne et jobiste). Nous souhaitons améliorer le travail des animateurs et par conséquent la qualité des services proposés. Nous avons créé des outils et mis en place des espaces de réf</w:t>
      </w:r>
      <w:r w:rsidR="00527BC9">
        <w:rPr>
          <w:color w:val="auto"/>
          <w:lang w:val="fr-FR"/>
        </w:rPr>
        <w:t>lexion et de formations destiné</w:t>
      </w:r>
      <w:r w:rsidR="005721B0">
        <w:rPr>
          <w:color w:val="auto"/>
          <w:lang w:val="fr-FR"/>
        </w:rPr>
        <w:t>s aux travailleurs interne</w:t>
      </w:r>
      <w:r w:rsidR="00527BC9">
        <w:rPr>
          <w:color w:val="auto"/>
          <w:lang w:val="fr-FR"/>
        </w:rPr>
        <w:t>s</w:t>
      </w:r>
      <w:r w:rsidR="005721B0">
        <w:rPr>
          <w:color w:val="auto"/>
          <w:lang w:val="fr-FR"/>
        </w:rPr>
        <w:t xml:space="preserve">.  </w:t>
      </w:r>
    </w:p>
    <w:p w:rsidR="005721B0" w:rsidRDefault="005721B0" w:rsidP="00833EFE">
      <w:pPr>
        <w:ind w:left="360"/>
        <w:rPr>
          <w:color w:val="auto"/>
          <w:lang w:val="fr-FR"/>
        </w:rPr>
      </w:pPr>
      <w:r>
        <w:rPr>
          <w:color w:val="auto"/>
          <w:lang w:val="fr-FR"/>
        </w:rPr>
        <w:t>Nous avons mis en place un module pédagogique sur « les auto-évaluations et évaluations des animateurs par les coordinateurs » destiné aux membres de l’équipe permanente. Trois objectifs découlaient de ce module :</w:t>
      </w:r>
    </w:p>
    <w:p w:rsidR="005721B0" w:rsidRDefault="00B86C7E" w:rsidP="001463DE">
      <w:pPr>
        <w:pStyle w:val="Paragraphedeliste"/>
        <w:numPr>
          <w:ilvl w:val="0"/>
          <w:numId w:val="33"/>
        </w:numPr>
        <w:rPr>
          <w:color w:val="auto"/>
          <w:lang w:val="fr-FR"/>
        </w:rPr>
      </w:pPr>
      <w:r>
        <w:rPr>
          <w:color w:val="auto"/>
          <w:lang w:val="fr-FR"/>
        </w:rPr>
        <w:t xml:space="preserve">Communiquer l’importance des </w:t>
      </w:r>
      <w:r w:rsidR="005721B0">
        <w:rPr>
          <w:color w:val="auto"/>
          <w:lang w:val="fr-FR"/>
        </w:rPr>
        <w:t>évaluations ta</w:t>
      </w:r>
      <w:r w:rsidR="00C86EDA">
        <w:rPr>
          <w:color w:val="auto"/>
          <w:lang w:val="fr-FR"/>
        </w:rPr>
        <w:t>nt sur la forme que sur le fond ;</w:t>
      </w:r>
      <w:r w:rsidR="005721B0">
        <w:rPr>
          <w:color w:val="auto"/>
          <w:lang w:val="fr-FR"/>
        </w:rPr>
        <w:t xml:space="preserve"> </w:t>
      </w:r>
    </w:p>
    <w:p w:rsidR="005721B0" w:rsidRDefault="005721B0" w:rsidP="001463DE">
      <w:pPr>
        <w:pStyle w:val="Paragraphedeliste"/>
        <w:numPr>
          <w:ilvl w:val="0"/>
          <w:numId w:val="33"/>
        </w:numPr>
        <w:rPr>
          <w:color w:val="auto"/>
          <w:lang w:val="fr-FR"/>
        </w:rPr>
      </w:pPr>
      <w:r>
        <w:rPr>
          <w:color w:val="auto"/>
          <w:lang w:val="fr-FR"/>
        </w:rPr>
        <w:t>Ech</w:t>
      </w:r>
      <w:r w:rsidR="00C86EDA">
        <w:rPr>
          <w:color w:val="auto"/>
          <w:lang w:val="fr-FR"/>
        </w:rPr>
        <w:t>anger sur la pratique de chacun ;</w:t>
      </w:r>
    </w:p>
    <w:p w:rsidR="005721B0" w:rsidRDefault="005721B0" w:rsidP="001463DE">
      <w:pPr>
        <w:pStyle w:val="Paragraphedeliste"/>
        <w:numPr>
          <w:ilvl w:val="0"/>
          <w:numId w:val="33"/>
        </w:numPr>
        <w:rPr>
          <w:color w:val="auto"/>
          <w:lang w:val="fr-FR"/>
        </w:rPr>
      </w:pPr>
      <w:r>
        <w:rPr>
          <w:color w:val="auto"/>
          <w:lang w:val="fr-FR"/>
        </w:rPr>
        <w:t>Créer un outil (grille) d’évaluation.</w:t>
      </w:r>
    </w:p>
    <w:p w:rsidR="005721B0" w:rsidRDefault="005721B0" w:rsidP="00833EFE">
      <w:pPr>
        <w:ind w:left="360"/>
        <w:rPr>
          <w:color w:val="auto"/>
          <w:lang w:val="fr-FR"/>
        </w:rPr>
      </w:pPr>
      <w:r>
        <w:rPr>
          <w:color w:val="auto"/>
          <w:lang w:val="fr-FR"/>
        </w:rPr>
        <w:t>Nous avons également réorienté les réunions teams, ce qui nous a amené à revoir les objectifs des réunions teams. Ces objectifs ont pour but d’effectuer un suivi de chaque jobiste individuellement et collectivement.</w:t>
      </w:r>
    </w:p>
    <w:p w:rsidR="005721B0" w:rsidRDefault="005721B0" w:rsidP="00833EFE">
      <w:pPr>
        <w:ind w:firstLine="360"/>
        <w:rPr>
          <w:color w:val="auto"/>
          <w:lang w:val="fr-FR"/>
        </w:rPr>
      </w:pPr>
      <w:r>
        <w:rPr>
          <w:color w:val="auto"/>
          <w:lang w:val="fr-FR"/>
        </w:rPr>
        <w:t xml:space="preserve"> Les objectifs sont les suivants :</w:t>
      </w:r>
    </w:p>
    <w:p w:rsidR="005721B0" w:rsidRDefault="005721B0" w:rsidP="005721B0">
      <w:pPr>
        <w:numPr>
          <w:ilvl w:val="0"/>
          <w:numId w:val="25"/>
        </w:numPr>
        <w:rPr>
          <w:color w:val="auto"/>
          <w:lang w:val="fr-BE"/>
        </w:rPr>
      </w:pPr>
      <w:r>
        <w:rPr>
          <w:color w:val="auto"/>
          <w:lang w:val="fr-BE"/>
        </w:rPr>
        <w:t>Développer le sentiment d’appartenance et la cohésion d’équipe ;</w:t>
      </w:r>
    </w:p>
    <w:p w:rsidR="005721B0" w:rsidRDefault="005721B0" w:rsidP="005721B0">
      <w:pPr>
        <w:numPr>
          <w:ilvl w:val="0"/>
          <w:numId w:val="25"/>
        </w:numPr>
        <w:rPr>
          <w:color w:val="auto"/>
          <w:lang w:val="fr-BE"/>
        </w:rPr>
      </w:pPr>
      <w:r>
        <w:rPr>
          <w:color w:val="auto"/>
          <w:lang w:val="fr-BE"/>
        </w:rPr>
        <w:t>Renforcer la cohérence, orienter et alimenter le travail d’accompagnement des jobistes effectué par les membres des teams ;</w:t>
      </w:r>
      <w:r>
        <w:rPr>
          <w:color w:val="auto"/>
          <w:lang w:val="fr-FR"/>
        </w:rPr>
        <w:t xml:space="preserve"> des échanges sur chaque jobiste sont effectués pour savoir ce que nous mettons individuellement ou collectivement en place (ex : une évaluation, une formation à une thématique spécifique, …) pour les animateurs jobistes.</w:t>
      </w:r>
    </w:p>
    <w:p w:rsidR="005721B0" w:rsidRDefault="005721B0" w:rsidP="005721B0">
      <w:pPr>
        <w:numPr>
          <w:ilvl w:val="0"/>
          <w:numId w:val="25"/>
        </w:numPr>
        <w:rPr>
          <w:color w:val="auto"/>
          <w:lang w:val="fr-BE"/>
        </w:rPr>
      </w:pPr>
      <w:r>
        <w:rPr>
          <w:color w:val="auto"/>
          <w:lang w:val="fr-BE"/>
        </w:rPr>
        <w:lastRenderedPageBreak/>
        <w:t>Echanger nos compétences, expériences, se former, acquérir des outils</w:t>
      </w:r>
      <w:r>
        <w:rPr>
          <w:color w:val="auto"/>
          <w:lang w:val="fr-FR"/>
        </w:rPr>
        <w:t xml:space="preserve"> pédagogiques</w:t>
      </w:r>
      <w:r>
        <w:rPr>
          <w:color w:val="auto"/>
          <w:lang w:val="fr-BE"/>
        </w:rPr>
        <w:t>, améliorer nos pratiques dans la gestion d’équipe et des plaines de vacances.</w:t>
      </w:r>
    </w:p>
    <w:p w:rsidR="005721B0" w:rsidRDefault="005721B0" w:rsidP="00833EFE">
      <w:pPr>
        <w:pStyle w:val="Paragraphedeliste"/>
        <w:numPr>
          <w:ilvl w:val="0"/>
          <w:numId w:val="10"/>
        </w:numPr>
        <w:rPr>
          <w:color w:val="auto"/>
          <w:lang w:val="fr-BE"/>
        </w:rPr>
      </w:pPr>
      <w:r>
        <w:rPr>
          <w:color w:val="auto"/>
          <w:lang w:val="fr-BE"/>
        </w:rPr>
        <w:t>Conscientiser les jo</w:t>
      </w:r>
      <w:r w:rsidR="001463DE">
        <w:rPr>
          <w:color w:val="auto"/>
          <w:lang w:val="fr-BE"/>
        </w:rPr>
        <w:t>bistes sur leur responsabilité :</w:t>
      </w:r>
    </w:p>
    <w:p w:rsidR="005721B0" w:rsidRDefault="005721B0" w:rsidP="00833EFE">
      <w:pPr>
        <w:ind w:left="360"/>
        <w:rPr>
          <w:color w:val="auto"/>
          <w:lang w:val="fr-FR"/>
        </w:rPr>
      </w:pPr>
      <w:r>
        <w:rPr>
          <w:color w:val="auto"/>
          <w:lang w:val="fr-FR"/>
        </w:rPr>
        <w:t>Les animateurs jobistes n’ont pas toujours conscience de leur responsabilité vis-à-vis des enfants n’étant pas dans leur groupe. Nous avons amené une réflexion pour changer les mentalités en faisant prendre conscience aux animateurs jobistes qu’ils sont responsables de tous les enfants occupant le même espace que le leur. Pour répondre à cette problématique nous avons proposé un module pédagogique leur étant destiné sur le thème : « les enfants sous notre responsabilité », pour qu’une prise de conscience se fasse, et amène des changements dans leur pratique sur le terrain.</w:t>
      </w:r>
    </w:p>
    <w:p w:rsidR="005721B0" w:rsidRDefault="005721B0" w:rsidP="00833EFE">
      <w:pPr>
        <w:pStyle w:val="Paragraphedeliste"/>
        <w:numPr>
          <w:ilvl w:val="0"/>
          <w:numId w:val="10"/>
        </w:numPr>
        <w:rPr>
          <w:color w:val="auto"/>
          <w:lang w:val="fr-BE"/>
        </w:rPr>
      </w:pPr>
      <w:r>
        <w:rPr>
          <w:color w:val="auto"/>
          <w:lang w:val="fr-BE"/>
        </w:rPr>
        <w:t>Insuffler une nouvelle dynamique a</w:t>
      </w:r>
      <w:r w:rsidR="001463DE">
        <w:rPr>
          <w:color w:val="auto"/>
          <w:lang w:val="fr-BE"/>
        </w:rPr>
        <w:t>u sein des plaines de vacances :</w:t>
      </w:r>
    </w:p>
    <w:p w:rsidR="005721B0" w:rsidRDefault="005721B0" w:rsidP="00833EFE">
      <w:pPr>
        <w:ind w:left="360"/>
        <w:rPr>
          <w:color w:val="auto"/>
          <w:lang w:val="fr-FR"/>
        </w:rPr>
      </w:pPr>
      <w:r>
        <w:rPr>
          <w:color w:val="auto"/>
          <w:lang w:val="fr-FR"/>
        </w:rPr>
        <w:t>Nous avons engagé durant cette année de nombreux</w:t>
      </w:r>
      <w:r w:rsidR="00527BC9">
        <w:rPr>
          <w:color w:val="auto"/>
          <w:lang w:val="fr-FR"/>
        </w:rPr>
        <w:t xml:space="preserve"> nouveaux</w:t>
      </w:r>
      <w:r>
        <w:rPr>
          <w:color w:val="auto"/>
          <w:lang w:val="fr-FR"/>
        </w:rPr>
        <w:t xml:space="preserve"> animateurs jobistes venant d’horizons divers et variés, venant avec leurs propres idées et bagages en animation afin de renouveler la dynamique (</w:t>
      </w:r>
      <w:r w:rsidR="00B86C7E">
        <w:rPr>
          <w:color w:val="auto"/>
          <w:lang w:val="fr-FR"/>
        </w:rPr>
        <w:t>pédagogie, ambiance</w:t>
      </w:r>
      <w:r>
        <w:rPr>
          <w:color w:val="auto"/>
          <w:lang w:val="fr-FR"/>
        </w:rPr>
        <w:t>, jeux proposées, motivation, …) des plaines.  Nous avons également mis en place une soirée (CEMOM’S Games) de 18h à 21h qui s’adresse à tous les animateurs jobistes pour créer de la cohésion, les fidéliser, de partager et d’échanger des moments conviviaux.</w:t>
      </w:r>
    </w:p>
    <w:p w:rsidR="005721B0" w:rsidRPr="001463DE" w:rsidRDefault="005721B0" w:rsidP="001463DE">
      <w:pPr>
        <w:rPr>
          <w:b/>
          <w:sz w:val="24"/>
          <w:lang w:val="fr-BE"/>
        </w:rPr>
      </w:pPr>
      <w:r w:rsidRPr="001463DE">
        <w:rPr>
          <w:b/>
          <w:sz w:val="24"/>
          <w:lang w:val="fr-BE"/>
        </w:rPr>
        <w:t>Piste</w:t>
      </w:r>
      <w:r w:rsidR="001463DE" w:rsidRPr="001463DE">
        <w:rPr>
          <w:b/>
          <w:sz w:val="24"/>
          <w:lang w:val="fr-BE"/>
        </w:rPr>
        <w:t>s</w:t>
      </w:r>
      <w:r w:rsidRPr="001463DE">
        <w:rPr>
          <w:b/>
          <w:sz w:val="24"/>
          <w:lang w:val="fr-BE"/>
        </w:rPr>
        <w:t xml:space="preserve"> 2017</w:t>
      </w:r>
    </w:p>
    <w:p w:rsidR="005721B0" w:rsidRDefault="005721B0" w:rsidP="00833EFE">
      <w:pPr>
        <w:pStyle w:val="Paragraphedeliste"/>
        <w:numPr>
          <w:ilvl w:val="0"/>
          <w:numId w:val="10"/>
        </w:numPr>
        <w:rPr>
          <w:color w:val="auto"/>
          <w:lang w:val="fr-BE"/>
        </w:rPr>
      </w:pPr>
      <w:r>
        <w:rPr>
          <w:color w:val="auto"/>
          <w:lang w:val="fr-BE"/>
        </w:rPr>
        <w:t xml:space="preserve">Réinvestir le projet d’intégration </w:t>
      </w:r>
      <w:r w:rsidR="00C86EDA">
        <w:rPr>
          <w:color w:val="auto"/>
          <w:lang w:val="fr-BE"/>
        </w:rPr>
        <w:t>d’enfants porteurs de handicap :</w:t>
      </w:r>
    </w:p>
    <w:p w:rsidR="005721B0" w:rsidRDefault="005721B0" w:rsidP="00833EFE">
      <w:pPr>
        <w:ind w:left="360"/>
        <w:rPr>
          <w:color w:val="auto"/>
          <w:lang w:val="fr-FR"/>
        </w:rPr>
      </w:pPr>
      <w:r>
        <w:rPr>
          <w:color w:val="auto"/>
          <w:lang w:val="fr-FR"/>
        </w:rPr>
        <w:t>Depuis que la répartition des tâches a été revue et que le staff période vacances gère l’intégration, nous constatons que le service proposé est de moins bonne qualité, étant donné que le centre de vacances n’en a pas fait une priorité. Cette année nous souhaitons l’améliorer et investir un peu plus de temps sur ce projet. La demande d’inscription en intégration est croissante depuis quelques années. Nous cherchons donc à développer la possibilité d’accueillir plus d’enfants porteurs de handicap</w:t>
      </w:r>
      <w:r w:rsidR="00C86EDA">
        <w:rPr>
          <w:color w:val="auto"/>
          <w:lang w:val="fr-FR"/>
        </w:rPr>
        <w:t xml:space="preserve"> y compris de type plus lourd. </w:t>
      </w:r>
    </w:p>
    <w:p w:rsidR="005721B0" w:rsidRDefault="005721B0" w:rsidP="00833EFE">
      <w:pPr>
        <w:pStyle w:val="Paragraphedeliste"/>
        <w:numPr>
          <w:ilvl w:val="0"/>
          <w:numId w:val="10"/>
        </w:numPr>
        <w:rPr>
          <w:color w:val="auto"/>
          <w:lang w:val="fr-FR"/>
        </w:rPr>
      </w:pPr>
      <w:r>
        <w:rPr>
          <w:color w:val="auto"/>
          <w:lang w:val="fr-FR"/>
        </w:rPr>
        <w:t>Réorganiser les journées de préparation de plaine</w:t>
      </w:r>
    </w:p>
    <w:p w:rsidR="005721B0" w:rsidRDefault="005721B0" w:rsidP="00833EFE">
      <w:pPr>
        <w:ind w:left="360"/>
        <w:rPr>
          <w:color w:val="auto"/>
          <w:szCs w:val="22"/>
          <w:lang w:val="fr-BE"/>
        </w:rPr>
      </w:pPr>
      <w:r>
        <w:rPr>
          <w:color w:val="auto"/>
          <w:lang w:val="fr-FR"/>
        </w:rPr>
        <w:t>La</w:t>
      </w:r>
      <w:r>
        <w:rPr>
          <w:color w:val="auto"/>
          <w:szCs w:val="22"/>
          <w:lang w:val="vi-VN"/>
        </w:rPr>
        <w:t xml:space="preserve"> préparation </w:t>
      </w:r>
      <w:r>
        <w:rPr>
          <w:color w:val="auto"/>
          <w:szCs w:val="22"/>
          <w:lang w:val="fr-BE"/>
        </w:rPr>
        <w:t xml:space="preserve">est d’importance capitale pour la qualité </w:t>
      </w:r>
      <w:r>
        <w:rPr>
          <w:color w:val="auto"/>
          <w:szCs w:val="22"/>
          <w:lang w:val="vi-VN"/>
        </w:rPr>
        <w:t>de la plaine, tant pour les enfants que pour les animateurs</w:t>
      </w:r>
      <w:r>
        <w:rPr>
          <w:color w:val="auto"/>
          <w:szCs w:val="22"/>
          <w:lang w:val="fr-BE"/>
        </w:rPr>
        <w:t>.</w:t>
      </w:r>
      <w:r>
        <w:rPr>
          <w:color w:val="auto"/>
          <w:lang w:val="fr-FR"/>
        </w:rPr>
        <w:t xml:space="preserve"> Les journées de préparation ont lieu deux semaine avant chaque plaine de vacances</w:t>
      </w:r>
      <w:r>
        <w:rPr>
          <w:color w:val="auto"/>
          <w:szCs w:val="22"/>
          <w:lang w:val="vi-VN"/>
        </w:rPr>
        <w:t>.</w:t>
      </w:r>
      <w:r>
        <w:rPr>
          <w:color w:val="auto"/>
          <w:szCs w:val="22"/>
          <w:lang w:val="fr-BE"/>
        </w:rPr>
        <w:t xml:space="preserve"> L’ensemble des acteurs (coordinateur, animateur, éducateur, </w:t>
      </w:r>
      <w:r w:rsidR="001F601A">
        <w:rPr>
          <w:color w:val="auto"/>
          <w:szCs w:val="22"/>
          <w:lang w:val="fr-BE"/>
        </w:rPr>
        <w:t>psychomotricien, …</w:t>
      </w:r>
      <w:r>
        <w:rPr>
          <w:color w:val="auto"/>
          <w:szCs w:val="22"/>
          <w:lang w:val="fr-BE"/>
        </w:rPr>
        <w:t xml:space="preserve">) sont </w:t>
      </w:r>
      <w:r w:rsidR="001F601A">
        <w:rPr>
          <w:color w:val="auto"/>
          <w:szCs w:val="22"/>
          <w:lang w:val="fr-BE"/>
        </w:rPr>
        <w:t>invités</w:t>
      </w:r>
      <w:r>
        <w:rPr>
          <w:color w:val="auto"/>
          <w:szCs w:val="22"/>
          <w:lang w:val="fr-BE"/>
        </w:rPr>
        <w:t xml:space="preserve"> </w:t>
      </w:r>
      <w:r w:rsidR="001F601A">
        <w:rPr>
          <w:color w:val="auto"/>
          <w:szCs w:val="22"/>
          <w:lang w:val="fr-BE"/>
        </w:rPr>
        <w:t>à</w:t>
      </w:r>
      <w:r>
        <w:rPr>
          <w:color w:val="auto"/>
          <w:szCs w:val="22"/>
          <w:lang w:val="fr-BE"/>
        </w:rPr>
        <w:t xml:space="preserve"> la préparation de la plaine. Nous souhaitons revoir le contenu au niveau du fond et de la forme des journées de préparation afin de réaliser au mieux les plaines de vacances.</w:t>
      </w:r>
    </w:p>
    <w:p w:rsidR="005721B0" w:rsidRDefault="005721B0" w:rsidP="00833EFE">
      <w:pPr>
        <w:pStyle w:val="Paragraphedeliste"/>
        <w:numPr>
          <w:ilvl w:val="0"/>
          <w:numId w:val="10"/>
        </w:numPr>
        <w:rPr>
          <w:color w:val="auto"/>
          <w:lang w:val="fr-FR"/>
        </w:rPr>
      </w:pPr>
      <w:r>
        <w:rPr>
          <w:color w:val="auto"/>
          <w:lang w:val="fr-FR"/>
        </w:rPr>
        <w:t xml:space="preserve">Aménager les </w:t>
      </w:r>
      <w:r>
        <w:rPr>
          <w:color w:val="auto"/>
          <w:lang w:val="fr-BE"/>
        </w:rPr>
        <w:t>horaires de plaine</w:t>
      </w:r>
      <w:r w:rsidR="00C86EDA">
        <w:rPr>
          <w:color w:val="auto"/>
          <w:lang w:val="fr-BE"/>
        </w:rPr>
        <w:t> :</w:t>
      </w:r>
    </w:p>
    <w:p w:rsidR="005721B0" w:rsidRDefault="005721B0" w:rsidP="00527BC9">
      <w:pPr>
        <w:ind w:left="360"/>
        <w:rPr>
          <w:color w:val="auto"/>
          <w:lang w:val="fr-FR"/>
        </w:rPr>
      </w:pPr>
      <w:r>
        <w:rPr>
          <w:color w:val="auto"/>
          <w:lang w:val="fr-FR"/>
        </w:rPr>
        <w:t>Les horaires ou l’organisation des différents temps d’animation en plaine de vacances sont assez soutenus pour les enfants et les travailleurs. Nous devrons avoir une réflexion autour des horaires et de l’organisation de manière à alléger le rythme dans la même tranche horaire d’accueil du public.</w:t>
      </w:r>
    </w:p>
    <w:p w:rsidR="005721B0" w:rsidRDefault="005721B0" w:rsidP="00833EFE">
      <w:pPr>
        <w:pStyle w:val="Paragraphedeliste"/>
        <w:numPr>
          <w:ilvl w:val="0"/>
          <w:numId w:val="10"/>
        </w:numPr>
        <w:rPr>
          <w:color w:val="auto"/>
          <w:lang w:val="fr-FR"/>
        </w:rPr>
      </w:pPr>
      <w:r>
        <w:rPr>
          <w:color w:val="auto"/>
          <w:lang w:val="fr-FR"/>
        </w:rPr>
        <w:t>Impliquer des partenaires d’activités en plaine de vacances</w:t>
      </w:r>
      <w:r w:rsidR="00C86EDA">
        <w:rPr>
          <w:color w:val="auto"/>
          <w:lang w:val="fr-FR"/>
        </w:rPr>
        <w:t> :</w:t>
      </w:r>
      <w:r>
        <w:rPr>
          <w:color w:val="auto"/>
          <w:lang w:val="fr-FR"/>
        </w:rPr>
        <w:t> </w:t>
      </w:r>
    </w:p>
    <w:p w:rsidR="005721B0" w:rsidRDefault="005721B0" w:rsidP="00833EFE">
      <w:pPr>
        <w:ind w:left="360"/>
        <w:rPr>
          <w:color w:val="auto"/>
          <w:lang w:val="fr-FR"/>
        </w:rPr>
      </w:pPr>
      <w:r>
        <w:rPr>
          <w:color w:val="auto"/>
          <w:lang w:val="fr-FR"/>
        </w:rPr>
        <w:t xml:space="preserve">Nous souhaitons proposer des activités originales en </w:t>
      </w:r>
      <w:r w:rsidR="001F601A">
        <w:rPr>
          <w:color w:val="auto"/>
          <w:lang w:val="fr-FR"/>
        </w:rPr>
        <w:t xml:space="preserve">impliquant des partenaires pour </w:t>
      </w:r>
      <w:r>
        <w:rPr>
          <w:color w:val="auto"/>
          <w:lang w:val="fr-FR"/>
        </w:rPr>
        <w:t xml:space="preserve">mettre en place des activités </w:t>
      </w:r>
      <w:r w:rsidR="001F601A">
        <w:rPr>
          <w:color w:val="auto"/>
          <w:lang w:val="fr-FR"/>
        </w:rPr>
        <w:t xml:space="preserve">originaux </w:t>
      </w:r>
      <w:r>
        <w:rPr>
          <w:color w:val="auto"/>
          <w:lang w:val="fr-FR"/>
        </w:rPr>
        <w:t>qui demandent des compétences spécifiques.</w:t>
      </w:r>
    </w:p>
    <w:p w:rsidR="005721B0" w:rsidRPr="001463DE" w:rsidRDefault="005721B0" w:rsidP="001463DE">
      <w:pPr>
        <w:rPr>
          <w:b/>
          <w:sz w:val="24"/>
          <w:lang w:val="fr-BE"/>
        </w:rPr>
      </w:pPr>
      <w:r w:rsidRPr="001463DE">
        <w:rPr>
          <w:b/>
          <w:sz w:val="24"/>
          <w:lang w:val="fr-BE"/>
        </w:rPr>
        <w:t>Statistiques</w:t>
      </w:r>
    </w:p>
    <w:p w:rsidR="005721B0" w:rsidRDefault="005721B0" w:rsidP="005721B0">
      <w:pPr>
        <w:rPr>
          <w:color w:val="auto"/>
          <w:lang w:val="fr-FR"/>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630"/>
        <w:gridCol w:w="992"/>
        <w:gridCol w:w="1134"/>
        <w:gridCol w:w="850"/>
        <w:gridCol w:w="993"/>
        <w:gridCol w:w="708"/>
      </w:tblGrid>
      <w:tr w:rsidR="005721B0" w:rsidTr="005721B0">
        <w:trPr>
          <w:trHeight w:val="450"/>
          <w:jc w:val="center"/>
        </w:trPr>
        <w:tc>
          <w:tcPr>
            <w:tcW w:w="1630" w:type="dxa"/>
            <w:tcBorders>
              <w:top w:val="single" w:sz="4" w:space="0" w:color="auto"/>
              <w:left w:val="single" w:sz="4" w:space="0" w:color="auto"/>
              <w:bottom w:val="single" w:sz="6" w:space="0" w:color="auto"/>
              <w:right w:val="single" w:sz="6" w:space="0" w:color="auto"/>
            </w:tcBorders>
            <w:noWrap/>
            <w:vAlign w:val="center"/>
            <w:hideMark/>
          </w:tcPr>
          <w:p w:rsidR="005721B0" w:rsidRDefault="005721B0">
            <w:pPr>
              <w:pStyle w:val="Sansinterligne"/>
              <w:jc w:val="center"/>
              <w:rPr>
                <w:b/>
                <w:sz w:val="20"/>
                <w:szCs w:val="20"/>
                <w:lang w:eastAsia="fr-FR"/>
              </w:rPr>
            </w:pPr>
            <w:r>
              <w:rPr>
                <w:b/>
                <w:sz w:val="20"/>
                <w:szCs w:val="20"/>
                <w:lang w:eastAsia="fr-FR"/>
              </w:rPr>
              <w:t>Centres de Vacances</w:t>
            </w:r>
          </w:p>
        </w:tc>
        <w:tc>
          <w:tcPr>
            <w:tcW w:w="992" w:type="dxa"/>
            <w:tcBorders>
              <w:top w:val="single" w:sz="4" w:space="0" w:color="auto"/>
              <w:left w:val="single" w:sz="6" w:space="0" w:color="auto"/>
              <w:bottom w:val="single" w:sz="6" w:space="0" w:color="auto"/>
              <w:right w:val="single" w:sz="6" w:space="0" w:color="auto"/>
            </w:tcBorders>
            <w:noWrap/>
            <w:vAlign w:val="center"/>
            <w:hideMark/>
          </w:tcPr>
          <w:p w:rsidR="005721B0" w:rsidRDefault="005721B0">
            <w:pPr>
              <w:pStyle w:val="Sansinterligne"/>
              <w:jc w:val="center"/>
              <w:rPr>
                <w:b/>
                <w:sz w:val="20"/>
                <w:szCs w:val="20"/>
                <w:lang w:eastAsia="fr-FR"/>
              </w:rPr>
            </w:pPr>
            <w:r>
              <w:rPr>
                <w:b/>
                <w:sz w:val="20"/>
                <w:szCs w:val="20"/>
                <w:lang w:eastAsia="fr-FR"/>
              </w:rPr>
              <w:t>Carnaval</w:t>
            </w:r>
          </w:p>
        </w:tc>
        <w:tc>
          <w:tcPr>
            <w:tcW w:w="1134" w:type="dxa"/>
            <w:tcBorders>
              <w:top w:val="single" w:sz="4" w:space="0" w:color="auto"/>
              <w:left w:val="single" w:sz="6" w:space="0" w:color="auto"/>
              <w:bottom w:val="single" w:sz="6" w:space="0" w:color="auto"/>
              <w:right w:val="single" w:sz="6" w:space="0" w:color="auto"/>
            </w:tcBorders>
            <w:vAlign w:val="center"/>
            <w:hideMark/>
          </w:tcPr>
          <w:p w:rsidR="005721B0" w:rsidRDefault="005721B0">
            <w:pPr>
              <w:pStyle w:val="Sansinterligne"/>
              <w:jc w:val="center"/>
              <w:rPr>
                <w:b/>
                <w:sz w:val="20"/>
                <w:szCs w:val="20"/>
                <w:lang w:eastAsia="fr-FR"/>
              </w:rPr>
            </w:pPr>
            <w:r>
              <w:rPr>
                <w:b/>
                <w:sz w:val="20"/>
                <w:szCs w:val="20"/>
                <w:lang w:eastAsia="fr-FR"/>
              </w:rPr>
              <w:t>Printemps</w:t>
            </w:r>
          </w:p>
        </w:tc>
        <w:tc>
          <w:tcPr>
            <w:tcW w:w="850" w:type="dxa"/>
            <w:tcBorders>
              <w:top w:val="single" w:sz="4" w:space="0" w:color="auto"/>
              <w:left w:val="single" w:sz="6" w:space="0" w:color="auto"/>
              <w:bottom w:val="single" w:sz="6" w:space="0" w:color="auto"/>
              <w:right w:val="single" w:sz="6" w:space="0" w:color="auto"/>
            </w:tcBorders>
            <w:vAlign w:val="center"/>
            <w:hideMark/>
          </w:tcPr>
          <w:p w:rsidR="005721B0" w:rsidRDefault="005721B0">
            <w:pPr>
              <w:pStyle w:val="Sansinterligne"/>
              <w:jc w:val="center"/>
              <w:rPr>
                <w:b/>
                <w:sz w:val="20"/>
                <w:szCs w:val="20"/>
                <w:lang w:eastAsia="fr-FR"/>
              </w:rPr>
            </w:pPr>
            <w:r>
              <w:rPr>
                <w:b/>
                <w:sz w:val="20"/>
                <w:szCs w:val="20"/>
                <w:lang w:eastAsia="fr-FR"/>
              </w:rPr>
              <w:t>Eté</w:t>
            </w:r>
          </w:p>
        </w:tc>
        <w:tc>
          <w:tcPr>
            <w:tcW w:w="993" w:type="dxa"/>
            <w:tcBorders>
              <w:top w:val="single" w:sz="4" w:space="0" w:color="auto"/>
              <w:left w:val="single" w:sz="6" w:space="0" w:color="auto"/>
              <w:bottom w:val="single" w:sz="6" w:space="0" w:color="auto"/>
              <w:right w:val="single" w:sz="6" w:space="0" w:color="auto"/>
            </w:tcBorders>
            <w:noWrap/>
            <w:vAlign w:val="center"/>
            <w:hideMark/>
          </w:tcPr>
          <w:p w:rsidR="005721B0" w:rsidRDefault="005721B0">
            <w:pPr>
              <w:pStyle w:val="Sansinterligne"/>
              <w:jc w:val="center"/>
              <w:rPr>
                <w:b/>
                <w:sz w:val="20"/>
                <w:szCs w:val="20"/>
                <w:lang w:eastAsia="fr-FR"/>
              </w:rPr>
            </w:pPr>
            <w:r>
              <w:rPr>
                <w:b/>
                <w:sz w:val="20"/>
                <w:szCs w:val="20"/>
                <w:lang w:eastAsia="fr-FR"/>
              </w:rPr>
              <w:t>Automne</w:t>
            </w:r>
          </w:p>
        </w:tc>
        <w:tc>
          <w:tcPr>
            <w:tcW w:w="708" w:type="dxa"/>
            <w:tcBorders>
              <w:top w:val="single" w:sz="4" w:space="0" w:color="auto"/>
              <w:left w:val="single" w:sz="6" w:space="0" w:color="auto"/>
              <w:bottom w:val="single" w:sz="6" w:space="0" w:color="auto"/>
              <w:right w:val="single" w:sz="4" w:space="0" w:color="auto"/>
            </w:tcBorders>
            <w:noWrap/>
            <w:vAlign w:val="center"/>
            <w:hideMark/>
          </w:tcPr>
          <w:p w:rsidR="005721B0" w:rsidRDefault="005721B0">
            <w:pPr>
              <w:pStyle w:val="Sansinterligne"/>
              <w:jc w:val="center"/>
              <w:rPr>
                <w:b/>
                <w:sz w:val="20"/>
                <w:szCs w:val="20"/>
                <w:lang w:eastAsia="fr-FR"/>
              </w:rPr>
            </w:pPr>
            <w:r>
              <w:rPr>
                <w:b/>
                <w:sz w:val="20"/>
                <w:szCs w:val="20"/>
                <w:lang w:eastAsia="fr-FR"/>
              </w:rPr>
              <w:t>Hiver</w:t>
            </w:r>
          </w:p>
        </w:tc>
      </w:tr>
      <w:tr w:rsidR="005721B0" w:rsidTr="005721B0">
        <w:trPr>
          <w:trHeight w:val="225"/>
          <w:jc w:val="center"/>
        </w:trPr>
        <w:tc>
          <w:tcPr>
            <w:tcW w:w="1630" w:type="dxa"/>
            <w:tcBorders>
              <w:top w:val="single" w:sz="6" w:space="0" w:color="auto"/>
              <w:left w:val="single" w:sz="4" w:space="0" w:color="auto"/>
              <w:bottom w:val="single" w:sz="6" w:space="0" w:color="auto"/>
              <w:right w:val="single" w:sz="6" w:space="0" w:color="auto"/>
            </w:tcBorders>
            <w:noWrap/>
            <w:vAlign w:val="center"/>
            <w:hideMark/>
          </w:tcPr>
          <w:p w:rsidR="005721B0" w:rsidRDefault="005721B0">
            <w:pPr>
              <w:pStyle w:val="Sansinterligne"/>
              <w:jc w:val="left"/>
              <w:rPr>
                <w:sz w:val="20"/>
                <w:szCs w:val="20"/>
                <w:lang w:eastAsia="fr-FR"/>
              </w:rPr>
            </w:pPr>
            <w:r>
              <w:rPr>
                <w:sz w:val="20"/>
                <w:szCs w:val="20"/>
                <w:lang w:eastAsia="fr-FR"/>
              </w:rPr>
              <w:t xml:space="preserve">Nbre d'Enfants différents inscrits en 2015 </w:t>
            </w:r>
          </w:p>
        </w:tc>
        <w:tc>
          <w:tcPr>
            <w:tcW w:w="992" w:type="dxa"/>
            <w:tcBorders>
              <w:top w:val="single" w:sz="6" w:space="0" w:color="auto"/>
              <w:left w:val="single" w:sz="6" w:space="0" w:color="auto"/>
              <w:bottom w:val="single" w:sz="6" w:space="0" w:color="auto"/>
              <w:right w:val="single" w:sz="6" w:space="0" w:color="auto"/>
            </w:tcBorders>
            <w:noWrap/>
            <w:vAlign w:val="center"/>
            <w:hideMark/>
          </w:tcPr>
          <w:p w:rsidR="005721B0" w:rsidRDefault="005721B0">
            <w:pPr>
              <w:pStyle w:val="Sansinterligne"/>
              <w:jc w:val="center"/>
              <w:rPr>
                <w:sz w:val="20"/>
                <w:szCs w:val="20"/>
                <w:lang w:eastAsia="fr-FR"/>
              </w:rPr>
            </w:pPr>
            <w:r>
              <w:rPr>
                <w:sz w:val="20"/>
                <w:szCs w:val="20"/>
                <w:lang w:eastAsia="fr-FR"/>
              </w:rPr>
              <w:t>283</w:t>
            </w:r>
          </w:p>
        </w:tc>
        <w:tc>
          <w:tcPr>
            <w:tcW w:w="1134" w:type="dxa"/>
            <w:tcBorders>
              <w:top w:val="single" w:sz="6" w:space="0" w:color="auto"/>
              <w:left w:val="single" w:sz="6" w:space="0" w:color="auto"/>
              <w:bottom w:val="single" w:sz="6" w:space="0" w:color="auto"/>
              <w:right w:val="single" w:sz="6" w:space="0" w:color="auto"/>
            </w:tcBorders>
            <w:noWrap/>
            <w:vAlign w:val="center"/>
            <w:hideMark/>
          </w:tcPr>
          <w:p w:rsidR="005721B0" w:rsidRDefault="005721B0">
            <w:pPr>
              <w:pStyle w:val="Sansinterligne"/>
              <w:jc w:val="center"/>
              <w:rPr>
                <w:sz w:val="20"/>
                <w:szCs w:val="20"/>
                <w:lang w:eastAsia="fr-FR"/>
              </w:rPr>
            </w:pPr>
            <w:r>
              <w:rPr>
                <w:sz w:val="20"/>
                <w:szCs w:val="20"/>
                <w:lang w:eastAsia="fr-FR"/>
              </w:rPr>
              <w:t>470</w:t>
            </w:r>
          </w:p>
        </w:tc>
        <w:tc>
          <w:tcPr>
            <w:tcW w:w="850" w:type="dxa"/>
            <w:tcBorders>
              <w:top w:val="single" w:sz="6" w:space="0" w:color="auto"/>
              <w:left w:val="single" w:sz="6" w:space="0" w:color="auto"/>
              <w:bottom w:val="single" w:sz="6" w:space="0" w:color="auto"/>
              <w:right w:val="single" w:sz="6" w:space="0" w:color="auto"/>
            </w:tcBorders>
            <w:noWrap/>
            <w:vAlign w:val="center"/>
            <w:hideMark/>
          </w:tcPr>
          <w:p w:rsidR="005721B0" w:rsidRDefault="005721B0">
            <w:pPr>
              <w:pStyle w:val="Sansinterligne"/>
              <w:jc w:val="center"/>
              <w:rPr>
                <w:sz w:val="20"/>
                <w:szCs w:val="20"/>
                <w:lang w:eastAsia="fr-FR"/>
              </w:rPr>
            </w:pPr>
            <w:r>
              <w:rPr>
                <w:sz w:val="20"/>
                <w:szCs w:val="20"/>
                <w:lang w:eastAsia="fr-FR"/>
              </w:rPr>
              <w:t>900</w:t>
            </w:r>
          </w:p>
        </w:tc>
        <w:tc>
          <w:tcPr>
            <w:tcW w:w="993" w:type="dxa"/>
            <w:tcBorders>
              <w:top w:val="single" w:sz="6" w:space="0" w:color="auto"/>
              <w:left w:val="single" w:sz="6" w:space="0" w:color="auto"/>
              <w:bottom w:val="single" w:sz="6" w:space="0" w:color="auto"/>
              <w:right w:val="single" w:sz="6" w:space="0" w:color="auto"/>
            </w:tcBorders>
            <w:noWrap/>
            <w:vAlign w:val="center"/>
            <w:hideMark/>
          </w:tcPr>
          <w:p w:rsidR="005721B0" w:rsidRDefault="005721B0">
            <w:pPr>
              <w:pStyle w:val="Sansinterligne"/>
              <w:jc w:val="center"/>
              <w:rPr>
                <w:sz w:val="20"/>
                <w:szCs w:val="20"/>
                <w:lang w:eastAsia="fr-FR"/>
              </w:rPr>
            </w:pPr>
            <w:r>
              <w:rPr>
                <w:sz w:val="20"/>
                <w:szCs w:val="20"/>
                <w:lang w:eastAsia="fr-FR"/>
              </w:rPr>
              <w:t>333</w:t>
            </w:r>
          </w:p>
        </w:tc>
        <w:tc>
          <w:tcPr>
            <w:tcW w:w="708" w:type="dxa"/>
            <w:tcBorders>
              <w:top w:val="single" w:sz="6" w:space="0" w:color="auto"/>
              <w:left w:val="single" w:sz="6" w:space="0" w:color="auto"/>
              <w:bottom w:val="single" w:sz="6" w:space="0" w:color="auto"/>
              <w:right w:val="single" w:sz="4" w:space="0" w:color="auto"/>
            </w:tcBorders>
            <w:noWrap/>
            <w:vAlign w:val="center"/>
            <w:hideMark/>
          </w:tcPr>
          <w:p w:rsidR="005721B0" w:rsidRDefault="005721B0">
            <w:pPr>
              <w:pStyle w:val="Sansinterligne"/>
              <w:jc w:val="center"/>
              <w:rPr>
                <w:sz w:val="20"/>
                <w:szCs w:val="20"/>
                <w:lang w:eastAsia="fr-FR"/>
              </w:rPr>
            </w:pPr>
            <w:r>
              <w:rPr>
                <w:sz w:val="20"/>
                <w:szCs w:val="20"/>
                <w:lang w:eastAsia="fr-FR"/>
              </w:rPr>
              <w:t>398</w:t>
            </w:r>
          </w:p>
        </w:tc>
      </w:tr>
      <w:tr w:rsidR="005721B0" w:rsidTr="005721B0">
        <w:trPr>
          <w:trHeight w:val="225"/>
          <w:jc w:val="center"/>
        </w:trPr>
        <w:tc>
          <w:tcPr>
            <w:tcW w:w="1630" w:type="dxa"/>
            <w:tcBorders>
              <w:top w:val="single" w:sz="6" w:space="0" w:color="auto"/>
              <w:left w:val="single" w:sz="4" w:space="0" w:color="auto"/>
              <w:bottom w:val="single" w:sz="4" w:space="0" w:color="auto"/>
              <w:right w:val="single" w:sz="6" w:space="0" w:color="auto"/>
            </w:tcBorders>
            <w:noWrap/>
            <w:vAlign w:val="center"/>
            <w:hideMark/>
          </w:tcPr>
          <w:p w:rsidR="005721B0" w:rsidRDefault="005721B0">
            <w:pPr>
              <w:pStyle w:val="Sansinterligne"/>
              <w:jc w:val="left"/>
              <w:rPr>
                <w:sz w:val="20"/>
                <w:szCs w:val="20"/>
                <w:lang w:eastAsia="fr-FR"/>
              </w:rPr>
            </w:pPr>
            <w:r>
              <w:rPr>
                <w:sz w:val="20"/>
                <w:szCs w:val="20"/>
                <w:lang w:eastAsia="fr-FR"/>
              </w:rPr>
              <w:t>Nbre d'Enfants différents inscrits en 2016</w:t>
            </w:r>
          </w:p>
        </w:tc>
        <w:tc>
          <w:tcPr>
            <w:tcW w:w="992" w:type="dxa"/>
            <w:tcBorders>
              <w:top w:val="single" w:sz="6" w:space="0" w:color="auto"/>
              <w:left w:val="single" w:sz="6" w:space="0" w:color="auto"/>
              <w:bottom w:val="single" w:sz="4" w:space="0" w:color="auto"/>
              <w:right w:val="single" w:sz="6" w:space="0" w:color="auto"/>
            </w:tcBorders>
            <w:noWrap/>
            <w:vAlign w:val="center"/>
            <w:hideMark/>
          </w:tcPr>
          <w:p w:rsidR="005721B0" w:rsidRDefault="005721B0">
            <w:pPr>
              <w:pStyle w:val="Sansinterligne"/>
              <w:jc w:val="center"/>
              <w:rPr>
                <w:sz w:val="20"/>
                <w:szCs w:val="20"/>
                <w:lang w:eastAsia="fr-FR"/>
              </w:rPr>
            </w:pPr>
            <w:r>
              <w:rPr>
                <w:sz w:val="20"/>
                <w:szCs w:val="20"/>
                <w:lang w:eastAsia="fr-FR"/>
              </w:rPr>
              <w:t>299</w:t>
            </w:r>
          </w:p>
        </w:tc>
        <w:tc>
          <w:tcPr>
            <w:tcW w:w="1134" w:type="dxa"/>
            <w:tcBorders>
              <w:top w:val="single" w:sz="6" w:space="0" w:color="auto"/>
              <w:left w:val="single" w:sz="6" w:space="0" w:color="auto"/>
              <w:bottom w:val="single" w:sz="4" w:space="0" w:color="auto"/>
              <w:right w:val="single" w:sz="6" w:space="0" w:color="auto"/>
            </w:tcBorders>
            <w:noWrap/>
            <w:vAlign w:val="center"/>
            <w:hideMark/>
          </w:tcPr>
          <w:p w:rsidR="005721B0" w:rsidRDefault="005721B0">
            <w:pPr>
              <w:pStyle w:val="Sansinterligne"/>
              <w:jc w:val="center"/>
              <w:rPr>
                <w:sz w:val="20"/>
                <w:szCs w:val="20"/>
                <w:lang w:eastAsia="fr-FR"/>
              </w:rPr>
            </w:pPr>
            <w:r>
              <w:rPr>
                <w:sz w:val="20"/>
                <w:szCs w:val="20"/>
                <w:lang w:eastAsia="fr-FR"/>
              </w:rPr>
              <w:t>464</w:t>
            </w:r>
          </w:p>
        </w:tc>
        <w:tc>
          <w:tcPr>
            <w:tcW w:w="850" w:type="dxa"/>
            <w:tcBorders>
              <w:top w:val="single" w:sz="6" w:space="0" w:color="auto"/>
              <w:left w:val="single" w:sz="6" w:space="0" w:color="auto"/>
              <w:bottom w:val="single" w:sz="4" w:space="0" w:color="auto"/>
              <w:right w:val="single" w:sz="6" w:space="0" w:color="auto"/>
            </w:tcBorders>
            <w:noWrap/>
            <w:vAlign w:val="center"/>
            <w:hideMark/>
          </w:tcPr>
          <w:p w:rsidR="005721B0" w:rsidRDefault="005721B0">
            <w:pPr>
              <w:pStyle w:val="Sansinterligne"/>
              <w:jc w:val="center"/>
              <w:rPr>
                <w:sz w:val="20"/>
                <w:szCs w:val="20"/>
                <w:lang w:eastAsia="fr-FR"/>
              </w:rPr>
            </w:pPr>
            <w:r>
              <w:rPr>
                <w:sz w:val="20"/>
                <w:szCs w:val="20"/>
                <w:lang w:eastAsia="fr-FR"/>
              </w:rPr>
              <w:t>937</w:t>
            </w:r>
          </w:p>
        </w:tc>
        <w:tc>
          <w:tcPr>
            <w:tcW w:w="993" w:type="dxa"/>
            <w:tcBorders>
              <w:top w:val="single" w:sz="6" w:space="0" w:color="auto"/>
              <w:left w:val="single" w:sz="6" w:space="0" w:color="auto"/>
              <w:bottom w:val="single" w:sz="4" w:space="0" w:color="auto"/>
              <w:right w:val="single" w:sz="6" w:space="0" w:color="auto"/>
            </w:tcBorders>
            <w:noWrap/>
            <w:vAlign w:val="center"/>
            <w:hideMark/>
          </w:tcPr>
          <w:p w:rsidR="005721B0" w:rsidRDefault="005721B0">
            <w:pPr>
              <w:pStyle w:val="Sansinterligne"/>
              <w:jc w:val="center"/>
              <w:rPr>
                <w:sz w:val="20"/>
                <w:szCs w:val="20"/>
                <w:lang w:eastAsia="fr-FR"/>
              </w:rPr>
            </w:pPr>
            <w:r>
              <w:rPr>
                <w:sz w:val="20"/>
                <w:szCs w:val="20"/>
                <w:lang w:eastAsia="fr-FR"/>
              </w:rPr>
              <w:t>317</w:t>
            </w:r>
          </w:p>
        </w:tc>
        <w:tc>
          <w:tcPr>
            <w:tcW w:w="708" w:type="dxa"/>
            <w:tcBorders>
              <w:top w:val="single" w:sz="6" w:space="0" w:color="auto"/>
              <w:left w:val="single" w:sz="6" w:space="0" w:color="auto"/>
              <w:bottom w:val="single" w:sz="4" w:space="0" w:color="auto"/>
              <w:right w:val="single" w:sz="4" w:space="0" w:color="auto"/>
            </w:tcBorders>
            <w:noWrap/>
            <w:vAlign w:val="center"/>
            <w:hideMark/>
          </w:tcPr>
          <w:p w:rsidR="005721B0" w:rsidRDefault="005721B0">
            <w:pPr>
              <w:pStyle w:val="Sansinterligne"/>
              <w:jc w:val="center"/>
              <w:rPr>
                <w:sz w:val="20"/>
                <w:szCs w:val="20"/>
                <w:lang w:eastAsia="fr-FR"/>
              </w:rPr>
            </w:pPr>
            <w:r>
              <w:rPr>
                <w:sz w:val="20"/>
                <w:szCs w:val="20"/>
                <w:lang w:eastAsia="fr-FR"/>
              </w:rPr>
              <w:t>417</w:t>
            </w:r>
          </w:p>
        </w:tc>
      </w:tr>
    </w:tbl>
    <w:p w:rsidR="005721B0" w:rsidRDefault="005721B0" w:rsidP="005721B0">
      <w:pPr>
        <w:rPr>
          <w:color w:val="auto"/>
          <w:lang w:val="fr-BE"/>
        </w:rPr>
      </w:pPr>
    </w:p>
    <w:p w:rsidR="005721B0" w:rsidRDefault="005721B0" w:rsidP="005721B0">
      <w:pPr>
        <w:rPr>
          <w:color w:val="auto"/>
          <w:lang w:val="fr-BE"/>
        </w:rPr>
      </w:pPr>
      <w:r>
        <w:rPr>
          <w:color w:val="auto"/>
          <w:lang w:val="fr-BE"/>
        </w:rPr>
        <w:t>Nous observons une augmentation des inscriptions pour la période de carnaval, été et hiver. Cela reflète la croissance de la demande et une légère baisse pour la période de printemps et automne.</w:t>
      </w:r>
    </w:p>
    <w:p w:rsidR="005721B0" w:rsidRDefault="005721B0" w:rsidP="005721B0">
      <w:pPr>
        <w:rPr>
          <w:color w:val="auto"/>
          <w:lang w:val="fr-BE"/>
        </w:rPr>
      </w:pPr>
      <w:r>
        <w:rPr>
          <w:color w:val="auto"/>
          <w:lang w:val="fr-BE"/>
        </w:rPr>
        <w:t xml:space="preserve"> </w:t>
      </w:r>
    </w:p>
    <w:p w:rsidR="005721B0" w:rsidRDefault="005721B0" w:rsidP="005721B0">
      <w:pPr>
        <w:pStyle w:val="Titre3"/>
        <w:ind w:left="0" w:firstLine="0"/>
      </w:pPr>
      <w:bookmarkStart w:id="17" w:name="_Toc478727317"/>
      <w:r>
        <w:lastRenderedPageBreak/>
        <w:t>Les séjours de vacances</w:t>
      </w:r>
      <w:bookmarkEnd w:id="17"/>
    </w:p>
    <w:p w:rsidR="005721B0" w:rsidRDefault="005721B0" w:rsidP="005721B0">
      <w:pPr>
        <w:rPr>
          <w:color w:val="auto"/>
          <w:lang w:val="fr-BE" w:eastAsia="fr-FR"/>
        </w:rPr>
      </w:pPr>
      <w:r>
        <w:rPr>
          <w:color w:val="auto"/>
          <w:lang w:val="fr-BE" w:eastAsia="fr-FR"/>
        </w:rPr>
        <w:t>Nous avons, comme chaque année, organisé trois séjours en 2016 : un a eu lieu pendant les vacances de carnaval avec 24 places, un autre au printemps avec 40 places et le dernier en été avec 50 places. Les séjours se sont bien portés en terme de présence</w:t>
      </w:r>
      <w:r w:rsidR="005258C0">
        <w:rPr>
          <w:color w:val="auto"/>
          <w:lang w:val="fr-BE" w:eastAsia="fr-FR"/>
        </w:rPr>
        <w:t xml:space="preserve"> 96% de places prises</w:t>
      </w:r>
      <w:r>
        <w:rPr>
          <w:color w:val="auto"/>
          <w:lang w:val="fr-BE" w:eastAsia="fr-FR"/>
        </w:rPr>
        <w:t>, néanmoins le coût</w:t>
      </w:r>
      <w:r w:rsidR="001F601A">
        <w:rPr>
          <w:color w:val="auto"/>
          <w:lang w:val="fr-BE" w:eastAsia="fr-FR"/>
        </w:rPr>
        <w:t xml:space="preserve"> de l’organisation </w:t>
      </w:r>
      <w:r>
        <w:rPr>
          <w:color w:val="auto"/>
          <w:lang w:val="fr-BE" w:eastAsia="fr-FR"/>
        </w:rPr>
        <w:t xml:space="preserve">des séjours est </w:t>
      </w:r>
      <w:r w:rsidR="001F601A">
        <w:rPr>
          <w:color w:val="auto"/>
          <w:lang w:val="fr-BE" w:eastAsia="fr-FR"/>
        </w:rPr>
        <w:t>en constante augmentation</w:t>
      </w:r>
      <w:r>
        <w:rPr>
          <w:color w:val="auto"/>
          <w:lang w:val="fr-BE" w:eastAsia="fr-FR"/>
        </w:rPr>
        <w:t xml:space="preserve">. </w:t>
      </w:r>
    </w:p>
    <w:p w:rsidR="005721B0" w:rsidRPr="001463DE" w:rsidRDefault="005721B0" w:rsidP="001463DE">
      <w:pPr>
        <w:rPr>
          <w:b/>
          <w:sz w:val="24"/>
          <w:lang w:val="fr-BE"/>
        </w:rPr>
      </w:pPr>
      <w:r w:rsidRPr="001463DE">
        <w:rPr>
          <w:b/>
          <w:sz w:val="24"/>
          <w:lang w:val="fr-BE"/>
        </w:rPr>
        <w:t>Particularités 2016</w:t>
      </w:r>
    </w:p>
    <w:p w:rsidR="005721B0" w:rsidRDefault="005721B0" w:rsidP="00833EFE">
      <w:pPr>
        <w:pStyle w:val="Paragraphedeliste"/>
        <w:numPr>
          <w:ilvl w:val="0"/>
          <w:numId w:val="10"/>
        </w:numPr>
        <w:rPr>
          <w:color w:val="auto"/>
          <w:lang w:val="fr-BE"/>
        </w:rPr>
      </w:pPr>
      <w:r>
        <w:rPr>
          <w:color w:val="auto"/>
          <w:lang w:val="fr-BE"/>
        </w:rPr>
        <w:t>Proposer des séjours auto</w:t>
      </w:r>
      <w:r w:rsidR="00C86EDA">
        <w:rPr>
          <w:color w:val="auto"/>
          <w:lang w:val="fr-BE"/>
        </w:rPr>
        <w:t>ur d’une discipline spécifique :</w:t>
      </w:r>
    </w:p>
    <w:p w:rsidR="005721B0" w:rsidRDefault="005721B0" w:rsidP="00833EFE">
      <w:pPr>
        <w:ind w:left="360"/>
        <w:rPr>
          <w:color w:val="auto"/>
          <w:lang w:val="fr-BE"/>
        </w:rPr>
      </w:pPr>
      <w:r>
        <w:rPr>
          <w:color w:val="auto"/>
          <w:lang w:val="fr-BE"/>
        </w:rPr>
        <w:t>Comme à l’accoutumé</w:t>
      </w:r>
      <w:r w:rsidR="00B84CAC">
        <w:rPr>
          <w:color w:val="auto"/>
          <w:lang w:val="fr-BE"/>
        </w:rPr>
        <w:t>e</w:t>
      </w:r>
      <w:r>
        <w:rPr>
          <w:color w:val="auto"/>
          <w:lang w:val="fr-BE"/>
        </w:rPr>
        <w:t xml:space="preserve"> depuis trois ans, nous proposons des séjours à thème spécifiques ou les enfants s’initient à une discipline (sport, créatif, …). Durant les vacances de carnaval 2016 nous avons proposé un séjour à Louette St Pierre sur l’aventure et le sport, autour de la thématique « Sur les traces de Robin des bois ». Comme chaque année depuis la création de ces séjours, il a remporté un franc succès auprès des enfants et des parents. </w:t>
      </w:r>
    </w:p>
    <w:p w:rsidR="005721B0" w:rsidRDefault="005721B0" w:rsidP="00833EFE">
      <w:pPr>
        <w:pStyle w:val="Paragraphedeliste"/>
        <w:numPr>
          <w:ilvl w:val="0"/>
          <w:numId w:val="10"/>
        </w:numPr>
        <w:rPr>
          <w:color w:val="auto"/>
          <w:lang w:val="fr-BE"/>
        </w:rPr>
      </w:pPr>
      <w:r>
        <w:rPr>
          <w:color w:val="auto"/>
          <w:lang w:val="fr-BE"/>
        </w:rPr>
        <w:t>Augmenter les budgets p</w:t>
      </w:r>
      <w:r w:rsidR="00C86EDA">
        <w:rPr>
          <w:color w:val="auto"/>
          <w:lang w:val="fr-BE"/>
        </w:rPr>
        <w:t>our l’organisation des séjours :</w:t>
      </w:r>
    </w:p>
    <w:p w:rsidR="005721B0" w:rsidRDefault="005721B0" w:rsidP="00833EFE">
      <w:pPr>
        <w:ind w:left="360"/>
        <w:rPr>
          <w:color w:val="auto"/>
          <w:lang w:val="fr-BE"/>
        </w:rPr>
      </w:pPr>
      <w:r>
        <w:rPr>
          <w:color w:val="auto"/>
          <w:lang w:val="fr-BE"/>
        </w:rPr>
        <w:t xml:space="preserve">Vu que le prix est en constante augmentation pour les aliments et le matériel de base pour l’organisation des activités </w:t>
      </w:r>
      <w:r w:rsidR="00B84CAC">
        <w:rPr>
          <w:color w:val="auto"/>
          <w:lang w:val="fr-BE"/>
        </w:rPr>
        <w:t>(achat nourriture, matériel, …), n</w:t>
      </w:r>
      <w:r>
        <w:rPr>
          <w:color w:val="auto"/>
          <w:lang w:val="fr-BE"/>
        </w:rPr>
        <w:t>ous avons formulé auprès de notre administrateur délégué, une proposition de budget revue à la hausse qui a été accepté</w:t>
      </w:r>
      <w:r w:rsidR="00B84CAC">
        <w:rPr>
          <w:color w:val="auto"/>
          <w:lang w:val="fr-BE"/>
        </w:rPr>
        <w:t>e</w:t>
      </w:r>
      <w:r>
        <w:rPr>
          <w:color w:val="auto"/>
          <w:lang w:val="fr-BE"/>
        </w:rPr>
        <w:t xml:space="preserve"> pour l’organisation des séjours. Cela implique que nous devrions également revoir le PAF que les parents paient à l’inscription pour 2017.</w:t>
      </w:r>
    </w:p>
    <w:p w:rsidR="005721B0" w:rsidRDefault="005721B0" w:rsidP="00833EFE">
      <w:pPr>
        <w:pStyle w:val="Paragraphedeliste"/>
        <w:numPr>
          <w:ilvl w:val="0"/>
          <w:numId w:val="10"/>
        </w:numPr>
        <w:rPr>
          <w:color w:val="auto"/>
          <w:lang w:val="fr-BE"/>
        </w:rPr>
      </w:pPr>
      <w:r>
        <w:rPr>
          <w:color w:val="auto"/>
          <w:lang w:val="fr-BE"/>
        </w:rPr>
        <w:t>Veiller à avoir des intendants b</w:t>
      </w:r>
      <w:r w:rsidR="00C86EDA">
        <w:rPr>
          <w:color w:val="auto"/>
          <w:lang w:val="fr-BE"/>
        </w:rPr>
        <w:t>énévoles pour chacun des camps :</w:t>
      </w:r>
    </w:p>
    <w:p w:rsidR="005721B0" w:rsidRDefault="005721B0" w:rsidP="00833EFE">
      <w:pPr>
        <w:ind w:left="360"/>
        <w:rPr>
          <w:color w:val="auto"/>
          <w:lang w:val="fr-BE"/>
        </w:rPr>
      </w:pPr>
      <w:r>
        <w:rPr>
          <w:color w:val="auto"/>
          <w:lang w:val="fr-BE"/>
        </w:rPr>
        <w:t>Jusqu’à présent nous organisions nos séjours sans intendance. La confection des menus journaliers et les courses étaient assurés en tournante par les animateu</w:t>
      </w:r>
      <w:r w:rsidR="00B84CAC">
        <w:rPr>
          <w:color w:val="auto"/>
          <w:lang w:val="fr-BE"/>
        </w:rPr>
        <w:t>rs en plus de leur travail. Ce qui amenai</w:t>
      </w:r>
      <w:r>
        <w:rPr>
          <w:color w:val="auto"/>
          <w:lang w:val="fr-BE"/>
        </w:rPr>
        <w:t>t des difficultés (pas de compétence en cuisine de groupes, menus peu équilibrés, stress, …). L’intendant est une personne importante pour les séjours. Depuis les vacances de printemps 2016</w:t>
      </w:r>
      <w:r w:rsidR="00B84CAC">
        <w:rPr>
          <w:color w:val="auto"/>
          <w:lang w:val="fr-BE"/>
        </w:rPr>
        <w:t>,</w:t>
      </w:r>
      <w:r>
        <w:rPr>
          <w:color w:val="auto"/>
          <w:lang w:val="fr-BE"/>
        </w:rPr>
        <w:t xml:space="preserve"> nous engageons des intendants, ce qui a amené une différence nette dans la qualité des séjours en eux-mêmes (tant au niveau des menus, que de l’énergie que </w:t>
      </w:r>
      <w:r>
        <w:rPr>
          <w:color w:val="auto"/>
          <w:lang w:val="fr-BE"/>
        </w:rPr>
        <w:t>les animateurs peuvent consacrer exclusivement au</w:t>
      </w:r>
      <w:r w:rsidR="00EA11F8">
        <w:rPr>
          <w:color w:val="auto"/>
          <w:lang w:val="fr-BE"/>
        </w:rPr>
        <w:t>x</w:t>
      </w:r>
      <w:r>
        <w:rPr>
          <w:color w:val="auto"/>
          <w:lang w:val="fr-BE"/>
        </w:rPr>
        <w:t xml:space="preserve"> animation</w:t>
      </w:r>
      <w:r w:rsidR="00EA11F8">
        <w:rPr>
          <w:color w:val="auto"/>
          <w:lang w:val="fr-BE"/>
        </w:rPr>
        <w:t>s</w:t>
      </w:r>
      <w:r>
        <w:rPr>
          <w:color w:val="auto"/>
          <w:lang w:val="fr-BE"/>
        </w:rPr>
        <w:t xml:space="preserve"> et aux enfants).</w:t>
      </w:r>
    </w:p>
    <w:p w:rsidR="005721B0" w:rsidRDefault="005721B0" w:rsidP="00833EFE">
      <w:pPr>
        <w:pStyle w:val="Paragraphedeliste"/>
        <w:numPr>
          <w:ilvl w:val="0"/>
          <w:numId w:val="10"/>
        </w:numPr>
        <w:rPr>
          <w:color w:val="auto"/>
          <w:lang w:val="fr-BE"/>
        </w:rPr>
      </w:pPr>
      <w:r>
        <w:rPr>
          <w:color w:val="auto"/>
          <w:lang w:val="fr-BE"/>
        </w:rPr>
        <w:t>Motiver les personnes en interne pour la gestio</w:t>
      </w:r>
      <w:r w:rsidR="00EA11F8">
        <w:rPr>
          <w:color w:val="auto"/>
          <w:lang w:val="fr-BE"/>
        </w:rPr>
        <w:t>n et l’organisation d’un s</w:t>
      </w:r>
      <w:r w:rsidR="00C86EDA">
        <w:rPr>
          <w:color w:val="auto"/>
          <w:lang w:val="fr-BE"/>
        </w:rPr>
        <w:t>éjour :</w:t>
      </w:r>
    </w:p>
    <w:p w:rsidR="005721B0" w:rsidRDefault="005721B0" w:rsidP="00833EFE">
      <w:pPr>
        <w:ind w:left="360"/>
        <w:rPr>
          <w:color w:val="auto"/>
          <w:lang w:val="fr-BE"/>
        </w:rPr>
      </w:pPr>
      <w:r>
        <w:rPr>
          <w:color w:val="auto"/>
          <w:lang w:val="fr-BE"/>
        </w:rPr>
        <w:t xml:space="preserve">Le séjour est un projet singulier </w:t>
      </w:r>
      <w:r w:rsidR="00B84CAC">
        <w:rPr>
          <w:color w:val="auto"/>
          <w:lang w:val="fr-BE"/>
        </w:rPr>
        <w:t>par rapport</w:t>
      </w:r>
      <w:r>
        <w:rPr>
          <w:color w:val="auto"/>
          <w:lang w:val="fr-BE"/>
        </w:rPr>
        <w:t xml:space="preserve"> aux plaines. Il</w:t>
      </w:r>
      <w:r w:rsidR="00B84CAC">
        <w:rPr>
          <w:color w:val="auto"/>
          <w:lang w:val="fr-BE"/>
        </w:rPr>
        <w:t xml:space="preserve"> demande</w:t>
      </w:r>
      <w:r>
        <w:rPr>
          <w:color w:val="auto"/>
          <w:lang w:val="fr-BE"/>
        </w:rPr>
        <w:t xml:space="preserve"> un</w:t>
      </w:r>
      <w:r w:rsidR="00B84CAC">
        <w:rPr>
          <w:color w:val="auto"/>
          <w:lang w:val="fr-BE"/>
        </w:rPr>
        <w:t>e présence active (24/24h).</w:t>
      </w:r>
      <w:r>
        <w:rPr>
          <w:color w:val="auto"/>
          <w:lang w:val="fr-BE"/>
        </w:rPr>
        <w:t xml:space="preserve"> </w:t>
      </w:r>
      <w:r w:rsidR="00B84CAC">
        <w:rPr>
          <w:color w:val="auto"/>
          <w:lang w:val="fr-BE"/>
        </w:rPr>
        <w:t>L</w:t>
      </w:r>
      <w:r>
        <w:rPr>
          <w:color w:val="auto"/>
          <w:lang w:val="fr-BE"/>
        </w:rPr>
        <w:t>es travailleurs internes n’étaient pas spécialement intéressés pour diverses raisons (obligation familiale, pas ou peu d’expérience, crainte d’être responsable d’un séjour, motivation, …). Une sensibilisation auprès des travailleurs en interne a été effectué</w:t>
      </w:r>
      <w:r w:rsidR="00B84CAC">
        <w:rPr>
          <w:color w:val="auto"/>
          <w:lang w:val="fr-BE"/>
        </w:rPr>
        <w:t>e</w:t>
      </w:r>
      <w:r>
        <w:rPr>
          <w:color w:val="auto"/>
          <w:lang w:val="fr-BE"/>
        </w:rPr>
        <w:t xml:space="preserve"> en individuel pour générer de la motivation dans l’organisation des séjours. Dans la stratégie d’éveil à l’organisation des séjours</w:t>
      </w:r>
      <w:r w:rsidR="00B84CAC">
        <w:rPr>
          <w:color w:val="auto"/>
          <w:lang w:val="fr-BE"/>
        </w:rPr>
        <w:t>,</w:t>
      </w:r>
      <w:r>
        <w:rPr>
          <w:color w:val="auto"/>
          <w:lang w:val="fr-BE"/>
        </w:rPr>
        <w:t xml:space="preserve"> nous proposons aux personnes concernées d’avoir :</w:t>
      </w:r>
    </w:p>
    <w:p w:rsidR="001463DE" w:rsidRDefault="005721B0" w:rsidP="001463DE">
      <w:pPr>
        <w:pStyle w:val="Paragraphedeliste"/>
        <w:numPr>
          <w:ilvl w:val="0"/>
          <w:numId w:val="34"/>
        </w:numPr>
        <w:rPr>
          <w:color w:val="auto"/>
          <w:lang w:val="fr-BE"/>
        </w:rPr>
      </w:pPr>
      <w:r>
        <w:rPr>
          <w:color w:val="auto"/>
          <w:lang w:val="fr-BE"/>
        </w:rPr>
        <w:t>Un accompagnement adapté en fonction du travailleur lors de l’organisation ava</w:t>
      </w:r>
      <w:r w:rsidR="001463DE">
        <w:rPr>
          <w:color w:val="auto"/>
          <w:lang w:val="fr-BE"/>
        </w:rPr>
        <w:t>nt, pendant et après le séjour ;</w:t>
      </w:r>
    </w:p>
    <w:p w:rsidR="005721B0" w:rsidRPr="001463DE" w:rsidRDefault="005721B0" w:rsidP="001463DE">
      <w:pPr>
        <w:pStyle w:val="Paragraphedeliste"/>
        <w:numPr>
          <w:ilvl w:val="0"/>
          <w:numId w:val="34"/>
        </w:numPr>
        <w:rPr>
          <w:color w:val="auto"/>
          <w:lang w:val="fr-BE"/>
        </w:rPr>
      </w:pPr>
      <w:r w:rsidRPr="001463DE">
        <w:rPr>
          <w:color w:val="auto"/>
          <w:lang w:val="fr-BE"/>
        </w:rPr>
        <w:t>Carte blanche (constitution de l’équipe, thème, organisation, …) pour l’organisation du séjour tout en respectant le cadre et le projet pédagogique des séjours du C</w:t>
      </w:r>
      <w:r w:rsidR="00C86EDA" w:rsidRPr="001463DE">
        <w:rPr>
          <w:color w:val="auto"/>
          <w:lang w:val="fr-BE"/>
        </w:rPr>
        <w:t>EMô</w:t>
      </w:r>
      <w:r w:rsidRPr="001463DE">
        <w:rPr>
          <w:color w:val="auto"/>
          <w:lang w:val="fr-BE"/>
        </w:rPr>
        <w:t>me.</w:t>
      </w:r>
    </w:p>
    <w:p w:rsidR="005721B0" w:rsidRDefault="005721B0" w:rsidP="005721B0">
      <w:pPr>
        <w:rPr>
          <w:color w:val="auto"/>
          <w:lang w:val="fr-BE"/>
        </w:rPr>
      </w:pPr>
      <w:r>
        <w:rPr>
          <w:color w:val="auto"/>
          <w:lang w:val="fr-BE"/>
        </w:rPr>
        <w:t>Cette stratégie a été payante vu que nous n’avions plus à rechercher des responsables de séjour comme cela se faisait auparavant !!! les responsables se proposaient par eux même.</w:t>
      </w:r>
    </w:p>
    <w:p w:rsidR="005721B0" w:rsidRPr="001463DE" w:rsidRDefault="005721B0" w:rsidP="001463DE">
      <w:pPr>
        <w:rPr>
          <w:b/>
          <w:sz w:val="24"/>
          <w:lang w:val="fr-BE"/>
        </w:rPr>
      </w:pPr>
      <w:r w:rsidRPr="001463DE">
        <w:rPr>
          <w:b/>
          <w:sz w:val="24"/>
          <w:lang w:val="fr-BE"/>
        </w:rPr>
        <w:t>Statistiques</w:t>
      </w:r>
    </w:p>
    <w:p w:rsidR="005721B0" w:rsidRDefault="005721B0" w:rsidP="005721B0">
      <w:pPr>
        <w:rPr>
          <w:color w:val="auto"/>
          <w:lang w:val="fr-BE"/>
        </w:rPr>
      </w:pPr>
      <w:r>
        <w:rPr>
          <w:color w:val="auto"/>
          <w:lang w:val="fr-BE"/>
        </w:rPr>
        <w:t>En 2016, les camps ont bénéficié à 109 enfants, contre 110 en 2015. Nous observons donc une stagnation.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1157"/>
        <w:gridCol w:w="646"/>
        <w:gridCol w:w="1013"/>
        <w:gridCol w:w="686"/>
      </w:tblGrid>
      <w:tr w:rsidR="005721B0" w:rsidTr="005721B0">
        <w:trPr>
          <w:trHeight w:val="225"/>
          <w:jc w:val="center"/>
        </w:trPr>
        <w:tc>
          <w:tcPr>
            <w:tcW w:w="3696" w:type="dxa"/>
            <w:tcBorders>
              <w:top w:val="single" w:sz="4" w:space="0" w:color="auto"/>
              <w:left w:val="single" w:sz="4" w:space="0" w:color="auto"/>
              <w:bottom w:val="single" w:sz="4" w:space="0" w:color="auto"/>
              <w:right w:val="single" w:sz="4" w:space="0" w:color="auto"/>
            </w:tcBorders>
            <w:noWrap/>
          </w:tcPr>
          <w:p w:rsidR="005721B0" w:rsidRDefault="005721B0">
            <w:pPr>
              <w:pStyle w:val="Sansinterligne"/>
            </w:pPr>
          </w:p>
        </w:tc>
        <w:tc>
          <w:tcPr>
            <w:tcW w:w="1157" w:type="dxa"/>
            <w:tcBorders>
              <w:top w:val="single" w:sz="4" w:space="0" w:color="auto"/>
              <w:left w:val="single" w:sz="4" w:space="0" w:color="auto"/>
              <w:bottom w:val="single" w:sz="4" w:space="0" w:color="auto"/>
              <w:right w:val="single" w:sz="4" w:space="0" w:color="auto"/>
            </w:tcBorders>
            <w:vAlign w:val="center"/>
            <w:hideMark/>
          </w:tcPr>
          <w:p w:rsidR="005721B0" w:rsidRDefault="005721B0">
            <w:pPr>
              <w:pStyle w:val="Sansinterligne"/>
              <w:jc w:val="center"/>
              <w:rPr>
                <w:b/>
              </w:rPr>
            </w:pPr>
            <w:r>
              <w:rPr>
                <w:b/>
              </w:rPr>
              <w:t>Printemps</w:t>
            </w:r>
          </w:p>
        </w:tc>
        <w:tc>
          <w:tcPr>
            <w:tcW w:w="646" w:type="dxa"/>
            <w:tcBorders>
              <w:top w:val="single" w:sz="4" w:space="0" w:color="auto"/>
              <w:left w:val="single" w:sz="4" w:space="0" w:color="auto"/>
              <w:bottom w:val="single" w:sz="4" w:space="0" w:color="auto"/>
              <w:right w:val="single" w:sz="4" w:space="0" w:color="auto"/>
            </w:tcBorders>
            <w:hideMark/>
          </w:tcPr>
          <w:p w:rsidR="005721B0" w:rsidRDefault="005721B0">
            <w:pPr>
              <w:pStyle w:val="Sansinterligne"/>
              <w:jc w:val="center"/>
              <w:rPr>
                <w:b/>
              </w:rPr>
            </w:pPr>
            <w:r>
              <w:rPr>
                <w:b/>
              </w:rPr>
              <w:t>Eté</w:t>
            </w:r>
          </w:p>
        </w:tc>
        <w:tc>
          <w:tcPr>
            <w:tcW w:w="1013" w:type="dxa"/>
            <w:tcBorders>
              <w:top w:val="single" w:sz="4" w:space="0" w:color="auto"/>
              <w:left w:val="single" w:sz="4" w:space="0" w:color="auto"/>
              <w:bottom w:val="single" w:sz="4" w:space="0" w:color="auto"/>
              <w:right w:val="single" w:sz="4" w:space="0" w:color="auto"/>
            </w:tcBorders>
            <w:vAlign w:val="center"/>
            <w:hideMark/>
          </w:tcPr>
          <w:p w:rsidR="005721B0" w:rsidRDefault="005721B0">
            <w:pPr>
              <w:pStyle w:val="Sansinterligne"/>
              <w:jc w:val="center"/>
              <w:rPr>
                <w:b/>
              </w:rPr>
            </w:pPr>
            <w:r>
              <w:rPr>
                <w:b/>
              </w:rPr>
              <w:t>Carnaval</w:t>
            </w:r>
          </w:p>
        </w:tc>
        <w:tc>
          <w:tcPr>
            <w:tcW w:w="686" w:type="dxa"/>
            <w:tcBorders>
              <w:top w:val="single" w:sz="4" w:space="0" w:color="auto"/>
              <w:left w:val="single" w:sz="4" w:space="0" w:color="auto"/>
              <w:bottom w:val="single" w:sz="4" w:space="0" w:color="auto"/>
              <w:right w:val="single" w:sz="4" w:space="0" w:color="auto"/>
            </w:tcBorders>
            <w:vAlign w:val="center"/>
            <w:hideMark/>
          </w:tcPr>
          <w:p w:rsidR="005721B0" w:rsidRDefault="005721B0">
            <w:pPr>
              <w:pStyle w:val="Sansinterligne"/>
              <w:jc w:val="center"/>
              <w:rPr>
                <w:b/>
              </w:rPr>
            </w:pPr>
            <w:r>
              <w:rPr>
                <w:b/>
              </w:rPr>
              <w:t>Total</w:t>
            </w:r>
          </w:p>
        </w:tc>
      </w:tr>
      <w:tr w:rsidR="005721B0" w:rsidTr="005721B0">
        <w:trPr>
          <w:trHeight w:val="240"/>
          <w:jc w:val="center"/>
        </w:trPr>
        <w:tc>
          <w:tcPr>
            <w:tcW w:w="3696" w:type="dxa"/>
            <w:tcBorders>
              <w:top w:val="single" w:sz="4" w:space="0" w:color="auto"/>
              <w:left w:val="single" w:sz="4" w:space="0" w:color="auto"/>
              <w:bottom w:val="single" w:sz="4" w:space="0" w:color="auto"/>
              <w:right w:val="single" w:sz="4" w:space="0" w:color="auto"/>
            </w:tcBorders>
            <w:noWrap/>
            <w:hideMark/>
          </w:tcPr>
          <w:p w:rsidR="005721B0" w:rsidRDefault="005721B0">
            <w:pPr>
              <w:pStyle w:val="Sansinterligne"/>
            </w:pPr>
            <w:r>
              <w:t>N</w:t>
            </w:r>
            <w:r w:rsidR="001463DE">
              <w:t>om</w:t>
            </w:r>
            <w:r>
              <w:t>bre d'Enfants différents inscrits en 2016</w:t>
            </w:r>
          </w:p>
        </w:tc>
        <w:tc>
          <w:tcPr>
            <w:tcW w:w="1157" w:type="dxa"/>
            <w:tcBorders>
              <w:top w:val="single" w:sz="4" w:space="0" w:color="auto"/>
              <w:left w:val="single" w:sz="4" w:space="0" w:color="auto"/>
              <w:bottom w:val="single" w:sz="4" w:space="0" w:color="auto"/>
              <w:right w:val="single" w:sz="4" w:space="0" w:color="auto"/>
            </w:tcBorders>
            <w:vAlign w:val="bottom"/>
            <w:hideMark/>
          </w:tcPr>
          <w:p w:rsidR="005721B0" w:rsidRDefault="005721B0">
            <w:pPr>
              <w:pStyle w:val="Sansinterligne"/>
              <w:jc w:val="center"/>
            </w:pPr>
            <w:r>
              <w:t>39</w:t>
            </w:r>
          </w:p>
        </w:tc>
        <w:tc>
          <w:tcPr>
            <w:tcW w:w="646" w:type="dxa"/>
            <w:tcBorders>
              <w:top w:val="single" w:sz="4" w:space="0" w:color="auto"/>
              <w:left w:val="single" w:sz="4" w:space="0" w:color="auto"/>
              <w:bottom w:val="single" w:sz="4" w:space="0" w:color="auto"/>
              <w:right w:val="single" w:sz="4" w:space="0" w:color="auto"/>
            </w:tcBorders>
          </w:tcPr>
          <w:p w:rsidR="005721B0" w:rsidRDefault="005721B0">
            <w:pPr>
              <w:pStyle w:val="Sansinterligne"/>
              <w:jc w:val="center"/>
            </w:pPr>
          </w:p>
          <w:p w:rsidR="005721B0" w:rsidRDefault="005721B0">
            <w:pPr>
              <w:pStyle w:val="Sansinterligne"/>
              <w:jc w:val="center"/>
            </w:pPr>
            <w:r>
              <w:t>46</w:t>
            </w:r>
          </w:p>
        </w:tc>
        <w:tc>
          <w:tcPr>
            <w:tcW w:w="1013" w:type="dxa"/>
            <w:tcBorders>
              <w:top w:val="single" w:sz="4" w:space="0" w:color="auto"/>
              <w:left w:val="single" w:sz="4" w:space="0" w:color="auto"/>
              <w:bottom w:val="single" w:sz="4" w:space="0" w:color="auto"/>
              <w:right w:val="single" w:sz="4" w:space="0" w:color="auto"/>
            </w:tcBorders>
            <w:vAlign w:val="bottom"/>
            <w:hideMark/>
          </w:tcPr>
          <w:p w:rsidR="005721B0" w:rsidRDefault="005721B0">
            <w:pPr>
              <w:pStyle w:val="Sansinterligne"/>
              <w:jc w:val="center"/>
            </w:pPr>
            <w:r>
              <w:t>24</w:t>
            </w:r>
          </w:p>
        </w:tc>
        <w:tc>
          <w:tcPr>
            <w:tcW w:w="686" w:type="dxa"/>
            <w:tcBorders>
              <w:top w:val="single" w:sz="4" w:space="0" w:color="auto"/>
              <w:left w:val="single" w:sz="4" w:space="0" w:color="auto"/>
              <w:bottom w:val="single" w:sz="4" w:space="0" w:color="auto"/>
              <w:right w:val="single" w:sz="4" w:space="0" w:color="auto"/>
            </w:tcBorders>
            <w:vAlign w:val="bottom"/>
            <w:hideMark/>
          </w:tcPr>
          <w:p w:rsidR="005721B0" w:rsidRDefault="005721B0">
            <w:pPr>
              <w:pStyle w:val="Sansinterligne"/>
              <w:jc w:val="center"/>
            </w:pPr>
            <w:r>
              <w:t>109</w:t>
            </w:r>
          </w:p>
        </w:tc>
      </w:tr>
    </w:tbl>
    <w:p w:rsidR="005721B0" w:rsidRPr="001463DE" w:rsidRDefault="005721B0" w:rsidP="001463DE">
      <w:pPr>
        <w:rPr>
          <w:b/>
          <w:sz w:val="24"/>
          <w:lang w:val="fr-BE"/>
        </w:rPr>
      </w:pPr>
      <w:r w:rsidRPr="001463DE">
        <w:rPr>
          <w:b/>
          <w:sz w:val="24"/>
          <w:lang w:val="fr-BE"/>
        </w:rPr>
        <w:t>Pistes pour 2017</w:t>
      </w:r>
    </w:p>
    <w:p w:rsidR="005721B0" w:rsidRDefault="005721B0" w:rsidP="005721B0">
      <w:pPr>
        <w:rPr>
          <w:color w:val="auto"/>
          <w:lang w:val="fr-BE"/>
        </w:rPr>
      </w:pPr>
      <w:r>
        <w:rPr>
          <w:color w:val="auto"/>
          <w:lang w:val="fr-BE"/>
        </w:rPr>
        <w:t>Pour l’amélioration de notre projet, plusieurs actions sont envisagées :</w:t>
      </w:r>
    </w:p>
    <w:p w:rsidR="005721B0" w:rsidRDefault="005721B0" w:rsidP="001463DE">
      <w:pPr>
        <w:pStyle w:val="Paragraphedeliste"/>
        <w:numPr>
          <w:ilvl w:val="0"/>
          <w:numId w:val="10"/>
        </w:numPr>
        <w:rPr>
          <w:color w:val="auto"/>
          <w:lang w:val="fr-BE"/>
        </w:rPr>
      </w:pPr>
      <w:r>
        <w:rPr>
          <w:color w:val="auto"/>
          <w:lang w:val="fr-BE"/>
        </w:rPr>
        <w:t>Revoir le PAF que les parents paient à l’ins</w:t>
      </w:r>
      <w:r w:rsidR="001463DE">
        <w:rPr>
          <w:color w:val="auto"/>
          <w:lang w:val="fr-BE"/>
        </w:rPr>
        <w:t>cription ;</w:t>
      </w:r>
    </w:p>
    <w:p w:rsidR="005721B0" w:rsidRDefault="005721B0" w:rsidP="001463DE">
      <w:pPr>
        <w:pStyle w:val="Paragraphedeliste"/>
        <w:numPr>
          <w:ilvl w:val="0"/>
          <w:numId w:val="10"/>
        </w:numPr>
        <w:rPr>
          <w:color w:val="auto"/>
          <w:lang w:val="fr-BE"/>
        </w:rPr>
      </w:pPr>
      <w:r>
        <w:rPr>
          <w:color w:val="auto"/>
          <w:lang w:val="fr-BE"/>
        </w:rPr>
        <w:t>Propose</w:t>
      </w:r>
      <w:r w:rsidR="001463DE">
        <w:rPr>
          <w:color w:val="auto"/>
          <w:lang w:val="fr-BE"/>
        </w:rPr>
        <w:t>r un séjour original à carnaval ;</w:t>
      </w:r>
    </w:p>
    <w:p w:rsidR="005721B0" w:rsidRDefault="005721B0" w:rsidP="001463DE">
      <w:pPr>
        <w:pStyle w:val="Paragraphedeliste"/>
        <w:numPr>
          <w:ilvl w:val="0"/>
          <w:numId w:val="10"/>
        </w:numPr>
        <w:rPr>
          <w:color w:val="auto"/>
          <w:lang w:val="fr-BE"/>
        </w:rPr>
      </w:pPr>
      <w:r>
        <w:rPr>
          <w:color w:val="auto"/>
          <w:lang w:val="fr-BE"/>
        </w:rPr>
        <w:t>Proposer un séjour intégration</w:t>
      </w:r>
      <w:r w:rsidR="001463DE">
        <w:rPr>
          <w:color w:val="auto"/>
          <w:lang w:val="fr-BE"/>
        </w:rPr>
        <w:t> ;</w:t>
      </w:r>
    </w:p>
    <w:p w:rsidR="005721B0" w:rsidRDefault="005721B0" w:rsidP="001463DE">
      <w:pPr>
        <w:pStyle w:val="Paragraphedeliste"/>
        <w:numPr>
          <w:ilvl w:val="0"/>
          <w:numId w:val="10"/>
        </w:numPr>
        <w:rPr>
          <w:color w:val="auto"/>
          <w:lang w:val="fr-BE"/>
        </w:rPr>
      </w:pPr>
      <w:r>
        <w:rPr>
          <w:color w:val="auto"/>
          <w:lang w:val="fr-BE"/>
        </w:rPr>
        <w:t>Proposer un séjour ados à l’étranger</w:t>
      </w:r>
      <w:r w:rsidR="001463DE">
        <w:rPr>
          <w:color w:val="auto"/>
          <w:lang w:val="fr-BE"/>
        </w:rPr>
        <w:t>.</w:t>
      </w:r>
    </w:p>
    <w:p w:rsidR="005721B0" w:rsidRDefault="005721B0" w:rsidP="005721B0">
      <w:pPr>
        <w:pStyle w:val="Titre3"/>
      </w:pPr>
      <w:bookmarkStart w:id="18" w:name="_Toc478727318"/>
      <w:r>
        <w:lastRenderedPageBreak/>
        <w:t>Les stages</w:t>
      </w:r>
      <w:bookmarkEnd w:id="18"/>
    </w:p>
    <w:p w:rsidR="005721B0" w:rsidRDefault="005721B0" w:rsidP="005721B0">
      <w:pPr>
        <w:rPr>
          <w:color w:val="auto"/>
          <w:lang w:val="fr-BE"/>
        </w:rPr>
      </w:pPr>
      <w:r>
        <w:rPr>
          <w:color w:val="auto"/>
          <w:lang w:val="fr-BE"/>
        </w:rPr>
        <w:t>Nous constatons une demande de place en constante évolution pour ce projet, pour l’année 2017 nous devrons avoir une réflexion autour du projet pour pouvoir offrir un nombre plus élevé de place tout en garantissant la qualité des stages.</w:t>
      </w:r>
    </w:p>
    <w:p w:rsidR="005721B0" w:rsidRPr="001463DE" w:rsidRDefault="005721B0" w:rsidP="001463DE">
      <w:pPr>
        <w:rPr>
          <w:b/>
          <w:sz w:val="24"/>
          <w:lang w:val="fr-BE"/>
        </w:rPr>
      </w:pPr>
      <w:bookmarkStart w:id="19" w:name="_Toc343587220"/>
      <w:r w:rsidRPr="001463DE">
        <w:rPr>
          <w:b/>
          <w:sz w:val="24"/>
          <w:lang w:val="fr-BE"/>
        </w:rPr>
        <w:t>Particularités 2016</w:t>
      </w:r>
    </w:p>
    <w:p w:rsidR="005721B0" w:rsidRDefault="005721B0" w:rsidP="00833EFE">
      <w:pPr>
        <w:pStyle w:val="Paragraphedeliste"/>
        <w:numPr>
          <w:ilvl w:val="0"/>
          <w:numId w:val="10"/>
        </w:numPr>
        <w:rPr>
          <w:color w:val="auto"/>
          <w:lang w:val="fr-BE"/>
        </w:rPr>
      </w:pPr>
      <w:r>
        <w:rPr>
          <w:color w:val="auto"/>
          <w:lang w:val="fr-BE"/>
        </w:rPr>
        <w:t>Proposer des stages originaux et peu accessible</w:t>
      </w:r>
      <w:r w:rsidR="00C86EDA">
        <w:rPr>
          <w:color w:val="auto"/>
          <w:lang w:val="fr-BE"/>
        </w:rPr>
        <w:t>s aux publics Saint-Gillois :</w:t>
      </w:r>
    </w:p>
    <w:p w:rsidR="005721B0" w:rsidRDefault="005721B0" w:rsidP="00833EFE">
      <w:pPr>
        <w:ind w:left="360"/>
        <w:rPr>
          <w:color w:val="auto"/>
          <w:lang w:val="fr-BE"/>
        </w:rPr>
      </w:pPr>
      <w:r>
        <w:rPr>
          <w:color w:val="auto"/>
          <w:lang w:val="fr-BE"/>
        </w:rPr>
        <w:t>Nous avons pu proposer divers stages aux enfants durant les périodes de vacances. Ils ont pu profiter et découvrir des disciplines (sportif, créatif, …) nouvelles encadrées par des moniteurs professionnels, des activités qu’ils n’ont pas l’occasion de pratiquer vu le prix élevé à l’inscription auprès de certains clubs ou des pratiques à l’accès difficile à Bruxelles telles que :</w:t>
      </w:r>
    </w:p>
    <w:p w:rsidR="005721B0" w:rsidRDefault="005721B0" w:rsidP="001463DE">
      <w:pPr>
        <w:pStyle w:val="Paragraphedeliste"/>
        <w:numPr>
          <w:ilvl w:val="0"/>
          <w:numId w:val="32"/>
        </w:numPr>
        <w:rPr>
          <w:color w:val="auto"/>
          <w:lang w:val="fr-BE"/>
        </w:rPr>
      </w:pPr>
      <w:r>
        <w:rPr>
          <w:color w:val="auto"/>
          <w:lang w:val="fr-BE"/>
        </w:rPr>
        <w:t>Base ball</w:t>
      </w:r>
    </w:p>
    <w:p w:rsidR="005721B0" w:rsidRDefault="005721B0" w:rsidP="001463DE">
      <w:pPr>
        <w:pStyle w:val="Paragraphedeliste"/>
        <w:numPr>
          <w:ilvl w:val="0"/>
          <w:numId w:val="32"/>
        </w:numPr>
        <w:rPr>
          <w:color w:val="auto"/>
          <w:lang w:val="fr-BE"/>
        </w:rPr>
      </w:pPr>
      <w:r>
        <w:rPr>
          <w:color w:val="auto"/>
          <w:lang w:val="fr-BE"/>
        </w:rPr>
        <w:t>Capoeira</w:t>
      </w:r>
    </w:p>
    <w:p w:rsidR="005721B0" w:rsidRDefault="005721B0" w:rsidP="001463DE">
      <w:pPr>
        <w:pStyle w:val="Paragraphedeliste"/>
        <w:numPr>
          <w:ilvl w:val="0"/>
          <w:numId w:val="32"/>
        </w:numPr>
        <w:rPr>
          <w:color w:val="auto"/>
          <w:lang w:val="fr-BE"/>
        </w:rPr>
      </w:pPr>
      <w:r>
        <w:rPr>
          <w:color w:val="auto"/>
          <w:lang w:val="fr-BE"/>
        </w:rPr>
        <w:t xml:space="preserve">Catch </w:t>
      </w:r>
    </w:p>
    <w:p w:rsidR="005721B0" w:rsidRDefault="005721B0" w:rsidP="001463DE">
      <w:pPr>
        <w:pStyle w:val="Paragraphedeliste"/>
        <w:numPr>
          <w:ilvl w:val="0"/>
          <w:numId w:val="32"/>
        </w:numPr>
        <w:rPr>
          <w:color w:val="auto"/>
          <w:lang w:val="fr-BE"/>
        </w:rPr>
      </w:pPr>
      <w:r>
        <w:rPr>
          <w:color w:val="auto"/>
          <w:lang w:val="fr-BE"/>
        </w:rPr>
        <w:t xml:space="preserve">Aéronautique et espace, </w:t>
      </w:r>
    </w:p>
    <w:p w:rsidR="005721B0" w:rsidRDefault="005721B0" w:rsidP="001463DE">
      <w:pPr>
        <w:pStyle w:val="Paragraphedeliste"/>
        <w:numPr>
          <w:ilvl w:val="0"/>
          <w:numId w:val="32"/>
        </w:numPr>
        <w:rPr>
          <w:color w:val="auto"/>
          <w:lang w:val="fr-BE"/>
        </w:rPr>
      </w:pPr>
      <w:r>
        <w:rPr>
          <w:color w:val="auto"/>
          <w:lang w:val="fr-BE"/>
        </w:rPr>
        <w:t>Langue des signes</w:t>
      </w:r>
    </w:p>
    <w:p w:rsidR="005721B0" w:rsidRDefault="005721B0" w:rsidP="001463DE">
      <w:pPr>
        <w:pStyle w:val="Paragraphedeliste"/>
        <w:numPr>
          <w:ilvl w:val="0"/>
          <w:numId w:val="32"/>
        </w:numPr>
        <w:rPr>
          <w:color w:val="auto"/>
          <w:lang w:val="fr-BE"/>
        </w:rPr>
      </w:pPr>
      <w:r>
        <w:rPr>
          <w:color w:val="auto"/>
          <w:lang w:val="fr-BE"/>
        </w:rPr>
        <w:t>Kin ball</w:t>
      </w:r>
    </w:p>
    <w:p w:rsidR="005721B0" w:rsidRDefault="005721B0" w:rsidP="001463DE">
      <w:pPr>
        <w:pStyle w:val="Paragraphedeliste"/>
        <w:numPr>
          <w:ilvl w:val="0"/>
          <w:numId w:val="32"/>
        </w:numPr>
        <w:rPr>
          <w:color w:val="auto"/>
          <w:lang w:val="fr-BE"/>
        </w:rPr>
      </w:pPr>
      <w:r>
        <w:rPr>
          <w:color w:val="auto"/>
          <w:lang w:val="fr-BE"/>
        </w:rPr>
        <w:t>Tennis</w:t>
      </w:r>
    </w:p>
    <w:p w:rsidR="005721B0" w:rsidRDefault="005721B0" w:rsidP="001463DE">
      <w:pPr>
        <w:pStyle w:val="Paragraphedeliste"/>
        <w:numPr>
          <w:ilvl w:val="0"/>
          <w:numId w:val="32"/>
        </w:numPr>
        <w:rPr>
          <w:color w:val="auto"/>
          <w:lang w:val="fr-BE"/>
        </w:rPr>
      </w:pPr>
      <w:r>
        <w:rPr>
          <w:color w:val="auto"/>
          <w:lang w:val="fr-BE"/>
        </w:rPr>
        <w:t>…</w:t>
      </w:r>
    </w:p>
    <w:p w:rsidR="005721B0" w:rsidRDefault="005721B0" w:rsidP="005721B0">
      <w:pPr>
        <w:pStyle w:val="Paragraphedeliste"/>
        <w:rPr>
          <w:color w:val="auto"/>
          <w:lang w:val="fr-BE"/>
        </w:rPr>
      </w:pPr>
    </w:p>
    <w:p w:rsidR="005721B0" w:rsidRDefault="005721B0" w:rsidP="00833EFE">
      <w:pPr>
        <w:pStyle w:val="Paragraphedeliste"/>
        <w:numPr>
          <w:ilvl w:val="0"/>
          <w:numId w:val="10"/>
        </w:numPr>
        <w:rPr>
          <w:color w:val="auto"/>
          <w:lang w:val="fr-BE"/>
        </w:rPr>
      </w:pPr>
      <w:r>
        <w:rPr>
          <w:color w:val="auto"/>
          <w:lang w:val="fr-BE"/>
        </w:rPr>
        <w:t>Assurer une offre de stages pour toutes les tr</w:t>
      </w:r>
      <w:r w:rsidR="00C86EDA">
        <w:rPr>
          <w:color w:val="auto"/>
          <w:lang w:val="fr-BE"/>
        </w:rPr>
        <w:t>anches d’âges à chaque période :</w:t>
      </w:r>
    </w:p>
    <w:p w:rsidR="005721B0" w:rsidRDefault="005721B0" w:rsidP="00833EFE">
      <w:pPr>
        <w:ind w:left="360"/>
        <w:rPr>
          <w:color w:val="auto"/>
          <w:lang w:val="fr-BE"/>
        </w:rPr>
      </w:pPr>
      <w:r>
        <w:rPr>
          <w:color w:val="auto"/>
          <w:lang w:val="fr-BE"/>
        </w:rPr>
        <w:t xml:space="preserve">Nous veillons à proposer à chaque période de vacances, trois stages pour les moins de six ans, trois stages pour les plus de six ans et un pour les 13 - 16 ans. Nous offrons donc sept stages par semaine de vacance pour les enfants de trois à seize ans.  </w:t>
      </w:r>
    </w:p>
    <w:p w:rsidR="005721B0" w:rsidRDefault="005721B0" w:rsidP="00833EFE">
      <w:pPr>
        <w:pStyle w:val="Paragraphedeliste"/>
        <w:numPr>
          <w:ilvl w:val="0"/>
          <w:numId w:val="10"/>
        </w:numPr>
        <w:rPr>
          <w:color w:val="auto"/>
          <w:lang w:val="fr-BE"/>
        </w:rPr>
      </w:pPr>
      <w:r>
        <w:rPr>
          <w:color w:val="auto"/>
          <w:lang w:val="fr-BE"/>
        </w:rPr>
        <w:t xml:space="preserve">Vu le nombre de demandes croissantes auxquelles nous ne pouvons répondre, nous devons réfléchir aux nombres de semaines auxquels </w:t>
      </w:r>
      <w:r>
        <w:rPr>
          <w:color w:val="auto"/>
          <w:lang w:val="fr-BE"/>
        </w:rPr>
        <w:t>un enfant peut s’inscrire sur une période de vacances (particu</w:t>
      </w:r>
      <w:r w:rsidR="00C86EDA">
        <w:rPr>
          <w:color w:val="auto"/>
          <w:lang w:val="fr-BE"/>
        </w:rPr>
        <w:t>lièrement l’été) :</w:t>
      </w:r>
    </w:p>
    <w:p w:rsidR="005721B0" w:rsidRDefault="005721B0" w:rsidP="005721B0">
      <w:pPr>
        <w:pStyle w:val="Paragraphedeliste"/>
        <w:ind w:left="426"/>
        <w:rPr>
          <w:color w:val="auto"/>
          <w:lang w:val="fr-BE"/>
        </w:rPr>
      </w:pPr>
    </w:p>
    <w:p w:rsidR="005721B0" w:rsidRDefault="005721B0" w:rsidP="00833EFE">
      <w:pPr>
        <w:pStyle w:val="Paragraphedeliste"/>
        <w:rPr>
          <w:color w:val="auto"/>
          <w:lang w:val="fr-BE"/>
        </w:rPr>
      </w:pPr>
      <w:r>
        <w:rPr>
          <w:color w:val="auto"/>
          <w:lang w:val="fr-BE"/>
        </w:rPr>
        <w:t>Nous nous devons de garantir une place à un maximum d’enfant durant les périodes d’été. Nous avons mis en place un nombre limité de places pouvant être prises par un même enfant. Il aura droit à quatre semaines en stage maximum (par enfant) durant l’été. Pour donner la possibilité à d’autres enfants d’y participer, l’alternative proposée aux parents est d’inscrire leur enfant en plaine.</w:t>
      </w:r>
    </w:p>
    <w:p w:rsidR="005721B0" w:rsidRDefault="005721B0" w:rsidP="005721B0">
      <w:pPr>
        <w:pStyle w:val="Paragraphedeliste"/>
        <w:ind w:left="426"/>
        <w:rPr>
          <w:color w:val="auto"/>
          <w:lang w:val="fr-BE"/>
        </w:rPr>
      </w:pPr>
    </w:p>
    <w:p w:rsidR="005721B0" w:rsidRDefault="005721B0" w:rsidP="00833EFE">
      <w:pPr>
        <w:pStyle w:val="Paragraphedeliste"/>
        <w:numPr>
          <w:ilvl w:val="0"/>
          <w:numId w:val="10"/>
        </w:numPr>
        <w:rPr>
          <w:color w:val="auto"/>
          <w:lang w:val="fr-BE"/>
        </w:rPr>
      </w:pPr>
      <w:r>
        <w:rPr>
          <w:color w:val="auto"/>
          <w:lang w:val="fr-BE"/>
        </w:rPr>
        <w:t xml:space="preserve">Développer des </w:t>
      </w:r>
      <w:r w:rsidR="00C86EDA">
        <w:rPr>
          <w:color w:val="auto"/>
          <w:lang w:val="fr-BE"/>
        </w:rPr>
        <w:t>activités pour les 12 - 15 ans :</w:t>
      </w:r>
    </w:p>
    <w:p w:rsidR="005721B0" w:rsidRDefault="005721B0" w:rsidP="00833EFE">
      <w:pPr>
        <w:ind w:left="360"/>
        <w:rPr>
          <w:color w:val="auto"/>
          <w:lang w:val="fr-BE"/>
        </w:rPr>
      </w:pPr>
      <w:r>
        <w:rPr>
          <w:color w:val="auto"/>
          <w:lang w:val="fr-BE"/>
        </w:rPr>
        <w:t>Les parents dont les enfants n’ont plus l’âge pour venir aux activités du CEMôme sont régulièrement en demande d’activités. Nous avons donc proposé un stage par période de vacances pour les 13 - 16 ans. Ces stages ont plus ou moins été complets (en termes d’inscription) d’une période à l’autre. Nous devons encore nous améliorer en terme d’activités adéquates et intéressantes pour cette tranche d’âge. Par ailleurs, nous devons encore faire connaître cette offre, et acquérir la reconnaissance auprès des parents, en tant qu’organisateur de stage pour cette tranche d’âge.</w:t>
      </w:r>
    </w:p>
    <w:bookmarkEnd w:id="19"/>
    <w:p w:rsidR="005721B0" w:rsidRPr="001463DE" w:rsidRDefault="005721B0" w:rsidP="001463DE">
      <w:pPr>
        <w:rPr>
          <w:b/>
          <w:sz w:val="24"/>
          <w:lang w:val="fr-BE"/>
        </w:rPr>
      </w:pPr>
      <w:r w:rsidRPr="001463DE">
        <w:rPr>
          <w:b/>
          <w:sz w:val="24"/>
          <w:lang w:val="fr-BE"/>
        </w:rPr>
        <w:t>Statistiques</w:t>
      </w:r>
    </w:p>
    <w:p w:rsidR="005721B0" w:rsidRDefault="005721B0" w:rsidP="005721B0">
      <w:pPr>
        <w:rPr>
          <w:color w:val="auto"/>
          <w:lang w:val="fr-BE"/>
        </w:rPr>
      </w:pPr>
      <w:r>
        <w:rPr>
          <w:color w:val="auto"/>
          <w:lang w:val="fr-BE"/>
        </w:rPr>
        <w:t>En 2016, nous ne pouvons que constater la hausse importante du nombre d’enfants touchés par le projet.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1005"/>
        <w:gridCol w:w="1147"/>
        <w:gridCol w:w="548"/>
        <w:gridCol w:w="1062"/>
        <w:gridCol w:w="697"/>
      </w:tblGrid>
      <w:tr w:rsidR="005721B0" w:rsidTr="005721B0">
        <w:trPr>
          <w:trHeight w:val="225"/>
          <w:jc w:val="center"/>
        </w:trPr>
        <w:tc>
          <w:tcPr>
            <w:tcW w:w="2061" w:type="dxa"/>
            <w:tcBorders>
              <w:top w:val="single" w:sz="4" w:space="0" w:color="auto"/>
              <w:left w:val="single" w:sz="4" w:space="0" w:color="auto"/>
              <w:bottom w:val="single" w:sz="4" w:space="0" w:color="auto"/>
              <w:right w:val="single" w:sz="4" w:space="0" w:color="auto"/>
            </w:tcBorders>
            <w:noWrap/>
            <w:vAlign w:val="center"/>
          </w:tcPr>
          <w:p w:rsidR="005721B0" w:rsidRDefault="005721B0">
            <w:pPr>
              <w:pStyle w:val="Sansinterligne"/>
              <w:jc w:val="left"/>
              <w:rPr>
                <w:sz w:val="20"/>
                <w:szCs w:val="20"/>
              </w:rPr>
            </w:pPr>
          </w:p>
        </w:tc>
        <w:tc>
          <w:tcPr>
            <w:tcW w:w="1005" w:type="dxa"/>
            <w:tcBorders>
              <w:top w:val="single" w:sz="4" w:space="0" w:color="auto"/>
              <w:left w:val="single" w:sz="4" w:space="0" w:color="auto"/>
              <w:bottom w:val="single" w:sz="4" w:space="0" w:color="auto"/>
              <w:right w:val="single" w:sz="4" w:space="0" w:color="auto"/>
            </w:tcBorders>
            <w:vAlign w:val="center"/>
            <w:hideMark/>
          </w:tcPr>
          <w:p w:rsidR="005721B0" w:rsidRDefault="005721B0">
            <w:pPr>
              <w:pStyle w:val="Sansinterligne"/>
              <w:jc w:val="center"/>
              <w:rPr>
                <w:b/>
                <w:sz w:val="20"/>
                <w:szCs w:val="20"/>
              </w:rPr>
            </w:pPr>
            <w:r>
              <w:rPr>
                <w:b/>
                <w:sz w:val="20"/>
                <w:szCs w:val="20"/>
              </w:rPr>
              <w:t>Carnaval</w:t>
            </w:r>
          </w:p>
        </w:tc>
        <w:tc>
          <w:tcPr>
            <w:tcW w:w="1147" w:type="dxa"/>
            <w:tcBorders>
              <w:top w:val="single" w:sz="4" w:space="0" w:color="auto"/>
              <w:left w:val="single" w:sz="4" w:space="0" w:color="auto"/>
              <w:bottom w:val="single" w:sz="4" w:space="0" w:color="auto"/>
              <w:right w:val="single" w:sz="4" w:space="0" w:color="auto"/>
            </w:tcBorders>
            <w:vAlign w:val="center"/>
            <w:hideMark/>
          </w:tcPr>
          <w:p w:rsidR="005721B0" w:rsidRDefault="005721B0">
            <w:pPr>
              <w:pStyle w:val="Sansinterligne"/>
              <w:jc w:val="center"/>
              <w:rPr>
                <w:b/>
                <w:sz w:val="20"/>
                <w:szCs w:val="20"/>
              </w:rPr>
            </w:pPr>
            <w:r>
              <w:rPr>
                <w:b/>
                <w:sz w:val="20"/>
                <w:szCs w:val="20"/>
              </w:rPr>
              <w:t>Printemps</w:t>
            </w:r>
          </w:p>
        </w:tc>
        <w:tc>
          <w:tcPr>
            <w:tcW w:w="548" w:type="dxa"/>
            <w:tcBorders>
              <w:top w:val="single" w:sz="4" w:space="0" w:color="auto"/>
              <w:left w:val="single" w:sz="4" w:space="0" w:color="auto"/>
              <w:bottom w:val="single" w:sz="4" w:space="0" w:color="auto"/>
              <w:right w:val="single" w:sz="4" w:space="0" w:color="auto"/>
            </w:tcBorders>
            <w:vAlign w:val="center"/>
            <w:hideMark/>
          </w:tcPr>
          <w:p w:rsidR="005721B0" w:rsidRDefault="005721B0">
            <w:pPr>
              <w:pStyle w:val="Sansinterligne"/>
              <w:jc w:val="center"/>
              <w:rPr>
                <w:b/>
                <w:sz w:val="20"/>
                <w:szCs w:val="20"/>
              </w:rPr>
            </w:pPr>
            <w:r>
              <w:rPr>
                <w:b/>
                <w:sz w:val="20"/>
                <w:szCs w:val="20"/>
              </w:rPr>
              <w:t>Eté</w:t>
            </w:r>
          </w:p>
        </w:tc>
        <w:tc>
          <w:tcPr>
            <w:tcW w:w="1062" w:type="dxa"/>
            <w:tcBorders>
              <w:top w:val="single" w:sz="4" w:space="0" w:color="auto"/>
              <w:left w:val="single" w:sz="4" w:space="0" w:color="auto"/>
              <w:bottom w:val="single" w:sz="4" w:space="0" w:color="auto"/>
              <w:right w:val="single" w:sz="4" w:space="0" w:color="auto"/>
            </w:tcBorders>
            <w:vAlign w:val="center"/>
            <w:hideMark/>
          </w:tcPr>
          <w:p w:rsidR="005721B0" w:rsidRDefault="005721B0">
            <w:pPr>
              <w:pStyle w:val="Sansinterligne"/>
              <w:jc w:val="center"/>
              <w:rPr>
                <w:b/>
                <w:sz w:val="20"/>
                <w:szCs w:val="20"/>
              </w:rPr>
            </w:pPr>
            <w:r>
              <w:rPr>
                <w:b/>
                <w:sz w:val="20"/>
                <w:szCs w:val="20"/>
              </w:rPr>
              <w:t>Automne</w:t>
            </w:r>
          </w:p>
        </w:tc>
        <w:tc>
          <w:tcPr>
            <w:tcW w:w="697" w:type="dxa"/>
            <w:tcBorders>
              <w:top w:val="single" w:sz="4" w:space="0" w:color="auto"/>
              <w:left w:val="single" w:sz="4" w:space="0" w:color="auto"/>
              <w:bottom w:val="single" w:sz="4" w:space="0" w:color="auto"/>
              <w:right w:val="single" w:sz="4" w:space="0" w:color="auto"/>
            </w:tcBorders>
            <w:vAlign w:val="center"/>
            <w:hideMark/>
          </w:tcPr>
          <w:p w:rsidR="005721B0" w:rsidRDefault="005721B0">
            <w:pPr>
              <w:pStyle w:val="Sansinterligne"/>
              <w:jc w:val="center"/>
              <w:rPr>
                <w:b/>
                <w:sz w:val="20"/>
                <w:szCs w:val="20"/>
              </w:rPr>
            </w:pPr>
            <w:r>
              <w:rPr>
                <w:b/>
                <w:sz w:val="20"/>
                <w:szCs w:val="20"/>
              </w:rPr>
              <w:t>Hiver</w:t>
            </w:r>
          </w:p>
        </w:tc>
      </w:tr>
      <w:tr w:rsidR="005721B0" w:rsidTr="005721B0">
        <w:trPr>
          <w:trHeight w:val="240"/>
          <w:jc w:val="center"/>
        </w:trPr>
        <w:tc>
          <w:tcPr>
            <w:tcW w:w="2061" w:type="dxa"/>
            <w:tcBorders>
              <w:top w:val="single" w:sz="4" w:space="0" w:color="auto"/>
              <w:left w:val="single" w:sz="4" w:space="0" w:color="auto"/>
              <w:bottom w:val="single" w:sz="4" w:space="0" w:color="auto"/>
              <w:right w:val="single" w:sz="4" w:space="0" w:color="auto"/>
            </w:tcBorders>
            <w:noWrap/>
            <w:vAlign w:val="center"/>
            <w:hideMark/>
          </w:tcPr>
          <w:p w:rsidR="005721B0" w:rsidRDefault="005721B0">
            <w:pPr>
              <w:pStyle w:val="Sansinterligne"/>
              <w:jc w:val="left"/>
              <w:rPr>
                <w:sz w:val="20"/>
                <w:szCs w:val="20"/>
              </w:rPr>
            </w:pPr>
            <w:r>
              <w:rPr>
                <w:sz w:val="20"/>
                <w:szCs w:val="20"/>
              </w:rPr>
              <w:t>Nbre d'Enfants différents inscrits en 2015</w:t>
            </w:r>
          </w:p>
        </w:tc>
        <w:tc>
          <w:tcPr>
            <w:tcW w:w="1005" w:type="dxa"/>
            <w:tcBorders>
              <w:top w:val="single" w:sz="4" w:space="0" w:color="auto"/>
              <w:left w:val="single" w:sz="4" w:space="0" w:color="auto"/>
              <w:bottom w:val="single" w:sz="4" w:space="0" w:color="auto"/>
              <w:right w:val="single" w:sz="4" w:space="0" w:color="auto"/>
            </w:tcBorders>
            <w:vAlign w:val="center"/>
            <w:hideMark/>
          </w:tcPr>
          <w:p w:rsidR="005721B0" w:rsidRDefault="005721B0">
            <w:pPr>
              <w:pStyle w:val="Sansinterligne"/>
              <w:jc w:val="center"/>
              <w:rPr>
                <w:sz w:val="20"/>
                <w:szCs w:val="20"/>
              </w:rPr>
            </w:pPr>
            <w:r>
              <w:rPr>
                <w:sz w:val="20"/>
                <w:szCs w:val="20"/>
              </w:rPr>
              <w:t>45</w:t>
            </w:r>
          </w:p>
        </w:tc>
        <w:tc>
          <w:tcPr>
            <w:tcW w:w="1147" w:type="dxa"/>
            <w:tcBorders>
              <w:top w:val="single" w:sz="4" w:space="0" w:color="auto"/>
              <w:left w:val="single" w:sz="4" w:space="0" w:color="auto"/>
              <w:bottom w:val="single" w:sz="4" w:space="0" w:color="auto"/>
              <w:right w:val="single" w:sz="4" w:space="0" w:color="auto"/>
            </w:tcBorders>
            <w:vAlign w:val="center"/>
            <w:hideMark/>
          </w:tcPr>
          <w:p w:rsidR="005721B0" w:rsidRDefault="005721B0">
            <w:pPr>
              <w:pStyle w:val="Sansinterligne"/>
              <w:jc w:val="center"/>
              <w:rPr>
                <w:sz w:val="20"/>
                <w:szCs w:val="20"/>
              </w:rPr>
            </w:pPr>
            <w:r>
              <w:rPr>
                <w:sz w:val="20"/>
                <w:szCs w:val="20"/>
              </w:rPr>
              <w:t>49</w:t>
            </w:r>
          </w:p>
        </w:tc>
        <w:tc>
          <w:tcPr>
            <w:tcW w:w="548" w:type="dxa"/>
            <w:tcBorders>
              <w:top w:val="single" w:sz="4" w:space="0" w:color="auto"/>
              <w:left w:val="single" w:sz="4" w:space="0" w:color="auto"/>
              <w:bottom w:val="single" w:sz="4" w:space="0" w:color="auto"/>
              <w:right w:val="single" w:sz="4" w:space="0" w:color="auto"/>
            </w:tcBorders>
            <w:vAlign w:val="center"/>
            <w:hideMark/>
          </w:tcPr>
          <w:p w:rsidR="005721B0" w:rsidRDefault="005721B0">
            <w:pPr>
              <w:pStyle w:val="Sansinterligne"/>
              <w:jc w:val="center"/>
              <w:rPr>
                <w:sz w:val="20"/>
                <w:szCs w:val="20"/>
              </w:rPr>
            </w:pPr>
            <w:r>
              <w:rPr>
                <w:sz w:val="20"/>
                <w:szCs w:val="20"/>
              </w:rPr>
              <w:t>399</w:t>
            </w:r>
          </w:p>
        </w:tc>
        <w:tc>
          <w:tcPr>
            <w:tcW w:w="1062" w:type="dxa"/>
            <w:tcBorders>
              <w:top w:val="single" w:sz="4" w:space="0" w:color="auto"/>
              <w:left w:val="single" w:sz="4" w:space="0" w:color="auto"/>
              <w:bottom w:val="single" w:sz="4" w:space="0" w:color="auto"/>
              <w:right w:val="single" w:sz="4" w:space="0" w:color="auto"/>
            </w:tcBorders>
            <w:vAlign w:val="center"/>
            <w:hideMark/>
          </w:tcPr>
          <w:p w:rsidR="005721B0" w:rsidRDefault="005721B0">
            <w:pPr>
              <w:pStyle w:val="Sansinterligne"/>
              <w:jc w:val="center"/>
              <w:rPr>
                <w:sz w:val="20"/>
                <w:szCs w:val="20"/>
              </w:rPr>
            </w:pPr>
            <w:r>
              <w:rPr>
                <w:sz w:val="20"/>
                <w:szCs w:val="20"/>
              </w:rPr>
              <w:t>54</w:t>
            </w:r>
          </w:p>
        </w:tc>
        <w:tc>
          <w:tcPr>
            <w:tcW w:w="697" w:type="dxa"/>
            <w:tcBorders>
              <w:top w:val="single" w:sz="4" w:space="0" w:color="auto"/>
              <w:left w:val="single" w:sz="4" w:space="0" w:color="auto"/>
              <w:bottom w:val="single" w:sz="4" w:space="0" w:color="auto"/>
              <w:right w:val="single" w:sz="4" w:space="0" w:color="auto"/>
            </w:tcBorders>
            <w:vAlign w:val="center"/>
            <w:hideMark/>
          </w:tcPr>
          <w:p w:rsidR="005721B0" w:rsidRDefault="005721B0">
            <w:pPr>
              <w:pStyle w:val="Sansinterligne"/>
              <w:jc w:val="center"/>
              <w:rPr>
                <w:sz w:val="20"/>
                <w:szCs w:val="20"/>
              </w:rPr>
            </w:pPr>
            <w:r>
              <w:rPr>
                <w:sz w:val="20"/>
                <w:szCs w:val="20"/>
              </w:rPr>
              <w:t>82</w:t>
            </w:r>
          </w:p>
        </w:tc>
      </w:tr>
      <w:tr w:rsidR="005721B0" w:rsidTr="005721B0">
        <w:trPr>
          <w:trHeight w:val="240"/>
          <w:jc w:val="center"/>
        </w:trPr>
        <w:tc>
          <w:tcPr>
            <w:tcW w:w="2061" w:type="dxa"/>
            <w:tcBorders>
              <w:top w:val="single" w:sz="4" w:space="0" w:color="auto"/>
              <w:left w:val="single" w:sz="4" w:space="0" w:color="auto"/>
              <w:bottom w:val="single" w:sz="4" w:space="0" w:color="auto"/>
              <w:right w:val="single" w:sz="4" w:space="0" w:color="auto"/>
            </w:tcBorders>
            <w:noWrap/>
            <w:vAlign w:val="center"/>
            <w:hideMark/>
          </w:tcPr>
          <w:p w:rsidR="005721B0" w:rsidRDefault="005721B0">
            <w:pPr>
              <w:pStyle w:val="Sansinterligne"/>
              <w:jc w:val="left"/>
              <w:rPr>
                <w:sz w:val="20"/>
                <w:szCs w:val="20"/>
              </w:rPr>
            </w:pPr>
            <w:r>
              <w:rPr>
                <w:sz w:val="20"/>
                <w:szCs w:val="20"/>
              </w:rPr>
              <w:t>Nbre d'Enfants différents inscrits en 2016</w:t>
            </w:r>
          </w:p>
        </w:tc>
        <w:tc>
          <w:tcPr>
            <w:tcW w:w="1005" w:type="dxa"/>
            <w:tcBorders>
              <w:top w:val="single" w:sz="4" w:space="0" w:color="auto"/>
              <w:left w:val="single" w:sz="4" w:space="0" w:color="auto"/>
              <w:bottom w:val="single" w:sz="4" w:space="0" w:color="auto"/>
              <w:right w:val="single" w:sz="4" w:space="0" w:color="auto"/>
            </w:tcBorders>
            <w:vAlign w:val="center"/>
            <w:hideMark/>
          </w:tcPr>
          <w:p w:rsidR="005721B0" w:rsidRDefault="005721B0">
            <w:pPr>
              <w:pStyle w:val="Sansinterligne"/>
              <w:jc w:val="center"/>
              <w:rPr>
                <w:sz w:val="20"/>
                <w:szCs w:val="20"/>
              </w:rPr>
            </w:pPr>
            <w:r>
              <w:rPr>
                <w:sz w:val="20"/>
                <w:szCs w:val="20"/>
              </w:rPr>
              <w:t>46</w:t>
            </w:r>
          </w:p>
        </w:tc>
        <w:tc>
          <w:tcPr>
            <w:tcW w:w="1147" w:type="dxa"/>
            <w:tcBorders>
              <w:top w:val="single" w:sz="4" w:space="0" w:color="auto"/>
              <w:left w:val="single" w:sz="4" w:space="0" w:color="auto"/>
              <w:bottom w:val="single" w:sz="4" w:space="0" w:color="auto"/>
              <w:right w:val="single" w:sz="4" w:space="0" w:color="auto"/>
            </w:tcBorders>
            <w:vAlign w:val="center"/>
            <w:hideMark/>
          </w:tcPr>
          <w:p w:rsidR="005721B0" w:rsidRDefault="005721B0">
            <w:pPr>
              <w:pStyle w:val="Sansinterligne"/>
              <w:jc w:val="center"/>
              <w:rPr>
                <w:sz w:val="20"/>
                <w:szCs w:val="20"/>
              </w:rPr>
            </w:pPr>
            <w:r>
              <w:rPr>
                <w:sz w:val="20"/>
                <w:szCs w:val="20"/>
              </w:rPr>
              <w:t>118</w:t>
            </w:r>
          </w:p>
        </w:tc>
        <w:tc>
          <w:tcPr>
            <w:tcW w:w="548" w:type="dxa"/>
            <w:tcBorders>
              <w:top w:val="single" w:sz="4" w:space="0" w:color="auto"/>
              <w:left w:val="single" w:sz="4" w:space="0" w:color="auto"/>
              <w:bottom w:val="single" w:sz="4" w:space="0" w:color="auto"/>
              <w:right w:val="single" w:sz="4" w:space="0" w:color="auto"/>
            </w:tcBorders>
            <w:vAlign w:val="center"/>
            <w:hideMark/>
          </w:tcPr>
          <w:p w:rsidR="005721B0" w:rsidRDefault="005721B0">
            <w:pPr>
              <w:pStyle w:val="Sansinterligne"/>
              <w:jc w:val="center"/>
              <w:rPr>
                <w:sz w:val="20"/>
                <w:szCs w:val="20"/>
              </w:rPr>
            </w:pPr>
            <w:r>
              <w:rPr>
                <w:sz w:val="20"/>
                <w:szCs w:val="20"/>
              </w:rPr>
              <w:t>492</w:t>
            </w:r>
          </w:p>
        </w:tc>
        <w:tc>
          <w:tcPr>
            <w:tcW w:w="1062" w:type="dxa"/>
            <w:tcBorders>
              <w:top w:val="single" w:sz="4" w:space="0" w:color="auto"/>
              <w:left w:val="single" w:sz="4" w:space="0" w:color="auto"/>
              <w:bottom w:val="single" w:sz="4" w:space="0" w:color="auto"/>
              <w:right w:val="single" w:sz="4" w:space="0" w:color="auto"/>
            </w:tcBorders>
            <w:vAlign w:val="center"/>
            <w:hideMark/>
          </w:tcPr>
          <w:p w:rsidR="005721B0" w:rsidRDefault="005721B0">
            <w:pPr>
              <w:pStyle w:val="Sansinterligne"/>
              <w:jc w:val="center"/>
              <w:rPr>
                <w:sz w:val="20"/>
                <w:szCs w:val="20"/>
              </w:rPr>
            </w:pPr>
            <w:r>
              <w:rPr>
                <w:sz w:val="20"/>
                <w:szCs w:val="20"/>
              </w:rPr>
              <w:t>64</w:t>
            </w:r>
          </w:p>
        </w:tc>
        <w:tc>
          <w:tcPr>
            <w:tcW w:w="697" w:type="dxa"/>
            <w:tcBorders>
              <w:top w:val="single" w:sz="4" w:space="0" w:color="auto"/>
              <w:left w:val="single" w:sz="4" w:space="0" w:color="auto"/>
              <w:bottom w:val="single" w:sz="4" w:space="0" w:color="auto"/>
              <w:right w:val="single" w:sz="4" w:space="0" w:color="auto"/>
            </w:tcBorders>
            <w:vAlign w:val="center"/>
            <w:hideMark/>
          </w:tcPr>
          <w:p w:rsidR="005721B0" w:rsidRDefault="005721B0">
            <w:pPr>
              <w:pStyle w:val="Sansinterligne"/>
              <w:jc w:val="center"/>
              <w:rPr>
                <w:sz w:val="20"/>
                <w:szCs w:val="20"/>
              </w:rPr>
            </w:pPr>
            <w:r>
              <w:rPr>
                <w:sz w:val="20"/>
                <w:szCs w:val="20"/>
              </w:rPr>
              <w:t>112</w:t>
            </w:r>
          </w:p>
        </w:tc>
      </w:tr>
    </w:tbl>
    <w:p w:rsidR="005721B0" w:rsidRPr="001463DE" w:rsidRDefault="005721B0" w:rsidP="001463DE">
      <w:pPr>
        <w:rPr>
          <w:b/>
          <w:sz w:val="24"/>
          <w:lang w:val="fr-BE"/>
        </w:rPr>
      </w:pPr>
      <w:r w:rsidRPr="001463DE">
        <w:rPr>
          <w:b/>
          <w:sz w:val="24"/>
          <w:lang w:val="fr-BE"/>
        </w:rPr>
        <w:t>Pistes pour 2017</w:t>
      </w:r>
    </w:p>
    <w:p w:rsidR="005721B0" w:rsidRDefault="005721B0" w:rsidP="005721B0">
      <w:pPr>
        <w:rPr>
          <w:color w:val="auto"/>
          <w:lang w:val="fr-BE"/>
        </w:rPr>
      </w:pPr>
      <w:r>
        <w:rPr>
          <w:color w:val="auto"/>
          <w:lang w:val="fr-BE"/>
        </w:rPr>
        <w:t>Sur base de ce qui a été développé en 2016, nous souhaitons :</w:t>
      </w:r>
    </w:p>
    <w:p w:rsidR="00C86EDA" w:rsidRPr="001463DE" w:rsidRDefault="005721B0" w:rsidP="001463DE">
      <w:pPr>
        <w:pStyle w:val="Paragraphedeliste"/>
        <w:numPr>
          <w:ilvl w:val="0"/>
          <w:numId w:val="28"/>
        </w:numPr>
        <w:rPr>
          <w:color w:val="auto"/>
          <w:lang w:val="fr-BE"/>
        </w:rPr>
      </w:pPr>
      <w:r>
        <w:rPr>
          <w:color w:val="auto"/>
          <w:lang w:val="fr-BE"/>
        </w:rPr>
        <w:t>Répondre un maximum de demande en ouvrant des places supplémentaires pour l’année à venir.</w:t>
      </w:r>
    </w:p>
    <w:p w:rsidR="005721B0" w:rsidRPr="001463DE" w:rsidRDefault="005721B0" w:rsidP="001463DE">
      <w:pPr>
        <w:pStyle w:val="Titre3"/>
      </w:pPr>
      <w:bookmarkStart w:id="20" w:name="_Toc478727319"/>
      <w:r>
        <w:lastRenderedPageBreak/>
        <w:t>Les Minimômes</w:t>
      </w:r>
      <w:bookmarkEnd w:id="20"/>
    </w:p>
    <w:p w:rsidR="005721B0" w:rsidRPr="001463DE" w:rsidRDefault="005721B0" w:rsidP="001463DE">
      <w:pPr>
        <w:rPr>
          <w:b/>
          <w:sz w:val="24"/>
          <w:lang w:val="fr-BE"/>
        </w:rPr>
      </w:pPr>
      <w:r w:rsidRPr="001463DE">
        <w:rPr>
          <w:b/>
          <w:sz w:val="24"/>
          <w:lang w:val="fr-BE"/>
        </w:rPr>
        <w:t>Particularités 2016</w:t>
      </w:r>
    </w:p>
    <w:p w:rsidR="005721B0" w:rsidRDefault="005721B0" w:rsidP="00C86EDA">
      <w:pPr>
        <w:rPr>
          <w:lang w:val="fr-BE"/>
        </w:rPr>
      </w:pPr>
      <w:r>
        <w:rPr>
          <w:lang w:val="fr-BE"/>
        </w:rPr>
        <w:t xml:space="preserve">Après </w:t>
      </w:r>
      <w:r>
        <w:rPr>
          <w:color w:val="auto"/>
          <w:lang w:val="fr-BE"/>
        </w:rPr>
        <w:t xml:space="preserve">3 </w:t>
      </w:r>
      <w:r>
        <w:rPr>
          <w:lang w:val="fr-BE"/>
        </w:rPr>
        <w:t>ans et demi, des ajustements ont été effectués dans la gestion quotidienne et l’encadrement des enfants. Les expériences méritent d’être encore et toujours analysées et capitalisées afin de développer la qualité de l’accueil, nous avons procédé à l’évaluation du projet pédagogique pour adapter au mieux le projet Minimomes ;</w:t>
      </w:r>
    </w:p>
    <w:p w:rsidR="005721B0" w:rsidRDefault="005721B0" w:rsidP="00C86EDA">
      <w:pPr>
        <w:spacing w:after="200" w:line="276" w:lineRule="auto"/>
        <w:rPr>
          <w:rFonts w:asciiTheme="minorHAnsi" w:eastAsiaTheme="minorHAnsi" w:hAnsiTheme="minorHAnsi" w:cstheme="minorBidi"/>
          <w:color w:val="auto"/>
          <w:szCs w:val="22"/>
          <w:lang w:val="fr-BE"/>
        </w:rPr>
      </w:pPr>
      <w:r>
        <w:rPr>
          <w:rFonts w:asciiTheme="minorHAnsi" w:eastAsiaTheme="minorHAnsi" w:hAnsiTheme="minorHAnsi" w:cstheme="minorBidi"/>
          <w:color w:val="auto"/>
          <w:szCs w:val="22"/>
          <w:lang w:val="fr-BE"/>
        </w:rPr>
        <w:t xml:space="preserve">Il s’agit de créer un accueil pour les 2,5-3 ans durant les vacances scolaires. Le cadre et les animations variées et en </w:t>
      </w:r>
      <w:r>
        <w:rPr>
          <w:rFonts w:asciiTheme="minorHAnsi" w:eastAsiaTheme="minorHAnsi" w:hAnsiTheme="minorHAnsi" w:cstheme="minorBidi"/>
          <w:b/>
          <w:color w:val="auto"/>
          <w:szCs w:val="22"/>
          <w:u w:val="single"/>
          <w:lang w:val="fr-BE"/>
        </w:rPr>
        <w:t>lien avec les objectifs</w:t>
      </w:r>
      <w:r>
        <w:rPr>
          <w:rFonts w:asciiTheme="minorHAnsi" w:eastAsiaTheme="minorHAnsi" w:hAnsiTheme="minorHAnsi" w:cstheme="minorBidi"/>
          <w:color w:val="auto"/>
          <w:szCs w:val="22"/>
          <w:lang w:val="fr-BE"/>
        </w:rPr>
        <w:t xml:space="preserve"> ont été adaptés à cette tranche d’âge de transition entre la crèche (ou la famille) et l’école (ou la plaine). </w:t>
      </w:r>
    </w:p>
    <w:p w:rsidR="005721B0" w:rsidRDefault="005721B0" w:rsidP="00C86EDA">
      <w:pPr>
        <w:spacing w:after="200" w:line="276" w:lineRule="auto"/>
        <w:rPr>
          <w:rFonts w:asciiTheme="minorHAnsi" w:eastAsiaTheme="minorHAnsi" w:hAnsiTheme="minorHAnsi" w:cstheme="minorBidi"/>
          <w:color w:val="auto"/>
          <w:szCs w:val="22"/>
          <w:lang w:val="fr-BE"/>
        </w:rPr>
      </w:pPr>
      <w:r>
        <w:rPr>
          <w:rFonts w:asciiTheme="minorHAnsi" w:eastAsiaTheme="minorHAnsi" w:hAnsiTheme="minorHAnsi" w:cstheme="minorBidi"/>
          <w:color w:val="auto"/>
          <w:szCs w:val="22"/>
          <w:lang w:val="fr-BE"/>
        </w:rPr>
        <w:t>Contrairement aux conditions d’accueil en plaine et à l’école, nous acceptons les enfants qui ne sont pas encore tout à fait propres. Les animateurs seront donc au fait, prêts à changer les enfants et à encourager l’apprentissage.</w:t>
      </w:r>
    </w:p>
    <w:p w:rsidR="005721B0" w:rsidRDefault="005721B0" w:rsidP="00C86EDA">
      <w:pPr>
        <w:spacing w:after="200" w:line="276" w:lineRule="auto"/>
        <w:rPr>
          <w:rFonts w:asciiTheme="minorHAnsi" w:eastAsiaTheme="minorHAnsi" w:hAnsiTheme="minorHAnsi" w:cstheme="minorBidi"/>
          <w:color w:val="auto"/>
          <w:szCs w:val="22"/>
          <w:lang w:val="fr-BE"/>
        </w:rPr>
      </w:pPr>
      <w:r>
        <w:rPr>
          <w:rFonts w:asciiTheme="minorHAnsi" w:eastAsiaTheme="minorHAnsi" w:hAnsiTheme="minorHAnsi" w:cstheme="minorBidi"/>
          <w:color w:val="auto"/>
          <w:szCs w:val="22"/>
          <w:lang w:val="fr-BE"/>
        </w:rPr>
        <w:t xml:space="preserve">Par ailleurs, par des activités variées, nous viserons entre autres la stimulation du langage, le développement psychomoteur… </w:t>
      </w:r>
    </w:p>
    <w:p w:rsidR="005721B0" w:rsidRDefault="005721B0" w:rsidP="00C86EDA">
      <w:pPr>
        <w:spacing w:after="200" w:line="276" w:lineRule="auto"/>
        <w:rPr>
          <w:rFonts w:asciiTheme="minorHAnsi" w:eastAsiaTheme="minorHAnsi" w:hAnsiTheme="minorHAnsi" w:cstheme="minorBidi"/>
          <w:color w:val="auto"/>
          <w:szCs w:val="22"/>
          <w:lang w:val="fr-BE"/>
        </w:rPr>
      </w:pPr>
      <w:r>
        <w:rPr>
          <w:rFonts w:asciiTheme="minorHAnsi" w:eastAsiaTheme="minorHAnsi" w:hAnsiTheme="minorHAnsi" w:cstheme="minorBidi"/>
          <w:color w:val="auto"/>
          <w:szCs w:val="22"/>
          <w:lang w:val="fr-BE"/>
        </w:rPr>
        <w:t>Pour une partie des enfants bénéficiaires du projet, il s’agira de leur première expérience en collectivité. Il s’agit donc également de faciliter l’apprentissage de la socialisation.</w:t>
      </w:r>
    </w:p>
    <w:p w:rsidR="005721B0" w:rsidRDefault="005721B0" w:rsidP="00C86EDA">
      <w:pPr>
        <w:spacing w:after="200" w:line="276" w:lineRule="auto"/>
        <w:rPr>
          <w:rFonts w:asciiTheme="minorHAnsi" w:eastAsiaTheme="minorHAnsi" w:hAnsiTheme="minorHAnsi" w:cstheme="minorBidi"/>
          <w:color w:val="auto"/>
          <w:szCs w:val="22"/>
          <w:lang w:val="fr-BE"/>
        </w:rPr>
      </w:pPr>
      <w:r>
        <w:rPr>
          <w:rFonts w:asciiTheme="minorHAnsi" w:eastAsiaTheme="minorHAnsi" w:hAnsiTheme="minorHAnsi" w:cstheme="minorBidi"/>
          <w:color w:val="auto"/>
          <w:szCs w:val="22"/>
          <w:lang w:val="fr-BE"/>
        </w:rPr>
        <w:t>Avec l’attention nécessaire, le souci de la sécurité et de l’hygiène, l’affection, l’imagination, la créativité, les animateurs emmèneront les enfants dans l’imaginaire, le rêve pour qu’ils se découvrent au milieu d’un groupe et apprennent à gérer la séparation avec les parents.</w:t>
      </w:r>
    </w:p>
    <w:p w:rsidR="005721B0" w:rsidRDefault="005721B0" w:rsidP="00833EFE">
      <w:pPr>
        <w:pStyle w:val="Paragraphedeliste"/>
        <w:numPr>
          <w:ilvl w:val="0"/>
          <w:numId w:val="10"/>
        </w:numPr>
        <w:rPr>
          <w:rFonts w:asciiTheme="minorHAnsi" w:eastAsiaTheme="minorHAnsi" w:hAnsiTheme="minorHAnsi" w:cstheme="minorBidi"/>
          <w:color w:val="auto"/>
          <w:szCs w:val="22"/>
          <w:lang w:val="fr-BE"/>
        </w:rPr>
      </w:pPr>
      <w:r>
        <w:rPr>
          <w:rFonts w:asciiTheme="minorHAnsi" w:eastAsiaTheme="minorHAnsi" w:hAnsiTheme="minorHAnsi" w:cstheme="minorBidi"/>
          <w:color w:val="auto"/>
          <w:szCs w:val="22"/>
          <w:lang w:val="fr-BE"/>
        </w:rPr>
        <w:t xml:space="preserve">Un projet tissé de patience, de bienveillance, d’écoute et de relationnel. Notre outil : l’animation. </w:t>
      </w:r>
    </w:p>
    <w:p w:rsidR="005721B0" w:rsidRDefault="005721B0" w:rsidP="00C86EDA">
      <w:pPr>
        <w:spacing w:after="200" w:line="276" w:lineRule="auto"/>
        <w:rPr>
          <w:rFonts w:asciiTheme="minorHAnsi" w:eastAsiaTheme="minorHAnsi" w:hAnsiTheme="minorHAnsi" w:cstheme="minorBidi"/>
          <w:color w:val="auto"/>
          <w:szCs w:val="22"/>
          <w:lang w:val="fr-BE"/>
        </w:rPr>
      </w:pPr>
      <w:r>
        <w:rPr>
          <w:rFonts w:asciiTheme="minorHAnsi" w:eastAsiaTheme="minorHAnsi" w:hAnsiTheme="minorHAnsi" w:cstheme="minorBidi"/>
          <w:color w:val="auto"/>
          <w:szCs w:val="22"/>
          <w:lang w:val="fr-BE"/>
        </w:rPr>
        <w:t>Quatre grands objectifs structurent le projet pédagogique :</w:t>
      </w:r>
    </w:p>
    <w:p w:rsidR="001463DE" w:rsidRDefault="005721B0" w:rsidP="001463DE">
      <w:pPr>
        <w:pStyle w:val="Paragraphedeliste"/>
        <w:numPr>
          <w:ilvl w:val="0"/>
          <w:numId w:val="35"/>
        </w:numPr>
        <w:rPr>
          <w:rFonts w:asciiTheme="minorHAnsi" w:eastAsiaTheme="minorHAnsi" w:hAnsiTheme="minorHAnsi" w:cstheme="minorBidi"/>
          <w:color w:val="auto"/>
          <w:szCs w:val="22"/>
          <w:u w:val="single"/>
          <w:lang w:val="fr-BE"/>
        </w:rPr>
      </w:pPr>
      <w:r w:rsidRPr="00833EFE">
        <w:rPr>
          <w:rFonts w:asciiTheme="minorHAnsi" w:eastAsiaTheme="minorHAnsi" w:hAnsiTheme="minorHAnsi" w:cstheme="minorBidi"/>
          <w:b/>
          <w:color w:val="auto"/>
          <w:szCs w:val="22"/>
          <w:lang w:val="fr-BE"/>
        </w:rPr>
        <w:t>Stimulation</w:t>
      </w:r>
      <w:r w:rsidRPr="00833EFE">
        <w:rPr>
          <w:rFonts w:asciiTheme="minorHAnsi" w:eastAsiaTheme="minorHAnsi" w:hAnsiTheme="minorHAnsi" w:cstheme="minorBidi"/>
          <w:color w:val="auto"/>
          <w:szCs w:val="22"/>
          <w:lang w:val="fr-BE"/>
        </w:rPr>
        <w:t xml:space="preserve"> du </w:t>
      </w:r>
      <w:r w:rsidRPr="00833EFE">
        <w:rPr>
          <w:rFonts w:asciiTheme="minorHAnsi" w:eastAsiaTheme="minorHAnsi" w:hAnsiTheme="minorHAnsi" w:cstheme="minorBidi"/>
          <w:color w:val="auto"/>
          <w:szCs w:val="22"/>
          <w:u w:val="single"/>
          <w:lang w:val="fr-BE"/>
        </w:rPr>
        <w:t>langage</w:t>
      </w:r>
      <w:r w:rsidR="00833EFE">
        <w:rPr>
          <w:rFonts w:asciiTheme="minorHAnsi" w:eastAsiaTheme="minorHAnsi" w:hAnsiTheme="minorHAnsi" w:cstheme="minorBidi"/>
          <w:color w:val="auto"/>
          <w:szCs w:val="22"/>
          <w:u w:val="single"/>
          <w:lang w:val="fr-BE"/>
        </w:rPr>
        <w:t> ;</w:t>
      </w:r>
    </w:p>
    <w:p w:rsidR="001463DE" w:rsidRPr="001463DE" w:rsidRDefault="005721B0" w:rsidP="001463DE">
      <w:pPr>
        <w:pStyle w:val="Paragraphedeliste"/>
        <w:numPr>
          <w:ilvl w:val="0"/>
          <w:numId w:val="35"/>
        </w:numPr>
        <w:rPr>
          <w:rFonts w:asciiTheme="minorHAnsi" w:eastAsiaTheme="minorHAnsi" w:hAnsiTheme="minorHAnsi" w:cstheme="minorBidi"/>
          <w:color w:val="auto"/>
          <w:szCs w:val="22"/>
          <w:u w:val="single"/>
          <w:lang w:val="fr-BE"/>
        </w:rPr>
      </w:pPr>
      <w:r w:rsidRPr="001463DE">
        <w:rPr>
          <w:rFonts w:asciiTheme="minorHAnsi" w:eastAsiaTheme="minorHAnsi" w:hAnsiTheme="minorHAnsi" w:cstheme="minorBidi"/>
          <w:b/>
          <w:color w:val="auto"/>
          <w:szCs w:val="22"/>
          <w:lang w:val="fr-BE"/>
        </w:rPr>
        <w:t>Faciliter</w:t>
      </w:r>
      <w:r w:rsidRPr="001463DE">
        <w:rPr>
          <w:rFonts w:asciiTheme="minorHAnsi" w:eastAsiaTheme="minorHAnsi" w:hAnsiTheme="minorHAnsi" w:cstheme="minorBidi"/>
          <w:color w:val="auto"/>
          <w:szCs w:val="22"/>
          <w:lang w:val="fr-BE"/>
        </w:rPr>
        <w:t xml:space="preserve"> la </w:t>
      </w:r>
      <w:r w:rsidRPr="001463DE">
        <w:rPr>
          <w:rFonts w:asciiTheme="minorHAnsi" w:eastAsiaTheme="minorHAnsi" w:hAnsiTheme="minorHAnsi" w:cstheme="minorBidi"/>
          <w:color w:val="auto"/>
          <w:szCs w:val="22"/>
          <w:u w:val="single"/>
          <w:lang w:val="fr-BE"/>
        </w:rPr>
        <w:t xml:space="preserve">transition </w:t>
      </w:r>
      <w:r w:rsidRPr="001463DE">
        <w:rPr>
          <w:rFonts w:asciiTheme="minorHAnsi" w:eastAsiaTheme="minorHAnsi" w:hAnsiTheme="minorHAnsi" w:cstheme="minorBidi"/>
          <w:color w:val="auto"/>
          <w:szCs w:val="22"/>
          <w:lang w:val="fr-BE"/>
        </w:rPr>
        <w:t>entre la famille/la crèche et l’école/la plaine</w:t>
      </w:r>
      <w:r w:rsidR="00833EFE" w:rsidRPr="001463DE">
        <w:rPr>
          <w:rFonts w:asciiTheme="minorHAnsi" w:eastAsiaTheme="minorHAnsi" w:hAnsiTheme="minorHAnsi" w:cstheme="minorBidi"/>
          <w:color w:val="auto"/>
          <w:szCs w:val="22"/>
          <w:lang w:val="fr-BE"/>
        </w:rPr>
        <w:t> ;</w:t>
      </w:r>
    </w:p>
    <w:p w:rsidR="001463DE" w:rsidRPr="001463DE" w:rsidRDefault="005721B0" w:rsidP="001463DE">
      <w:pPr>
        <w:pStyle w:val="Paragraphedeliste"/>
        <w:numPr>
          <w:ilvl w:val="0"/>
          <w:numId w:val="35"/>
        </w:numPr>
        <w:rPr>
          <w:rFonts w:asciiTheme="minorHAnsi" w:eastAsiaTheme="minorHAnsi" w:hAnsiTheme="minorHAnsi" w:cstheme="minorBidi"/>
          <w:color w:val="auto"/>
          <w:szCs w:val="22"/>
          <w:u w:val="single"/>
          <w:lang w:val="fr-BE"/>
        </w:rPr>
      </w:pPr>
      <w:r w:rsidRPr="001463DE">
        <w:rPr>
          <w:rFonts w:asciiTheme="minorHAnsi" w:eastAsiaTheme="minorHAnsi" w:hAnsiTheme="minorHAnsi" w:cstheme="minorBidi"/>
          <w:b/>
          <w:color w:val="auto"/>
          <w:szCs w:val="22"/>
          <w:lang w:val="fr-BE"/>
        </w:rPr>
        <w:t xml:space="preserve">Eveiller </w:t>
      </w:r>
      <w:r w:rsidRPr="001463DE">
        <w:rPr>
          <w:rFonts w:asciiTheme="minorHAnsi" w:eastAsiaTheme="minorHAnsi" w:hAnsiTheme="minorHAnsi" w:cstheme="minorBidi"/>
          <w:color w:val="auto"/>
          <w:szCs w:val="22"/>
          <w:lang w:val="fr-BE"/>
        </w:rPr>
        <w:t>à l’</w:t>
      </w:r>
      <w:r w:rsidRPr="001463DE">
        <w:rPr>
          <w:rFonts w:asciiTheme="minorHAnsi" w:eastAsiaTheme="minorHAnsi" w:hAnsiTheme="minorHAnsi" w:cstheme="minorBidi"/>
          <w:color w:val="auto"/>
          <w:szCs w:val="22"/>
          <w:u w:val="single"/>
          <w:lang w:val="fr-BE"/>
        </w:rPr>
        <w:t xml:space="preserve">hygiène </w:t>
      </w:r>
      <w:r w:rsidRPr="001463DE">
        <w:rPr>
          <w:rFonts w:asciiTheme="minorHAnsi" w:eastAsiaTheme="minorHAnsi" w:hAnsiTheme="minorHAnsi" w:cstheme="minorBidi"/>
          <w:color w:val="auto"/>
          <w:szCs w:val="22"/>
          <w:lang w:val="fr-BE"/>
        </w:rPr>
        <w:t>et à la propreté</w:t>
      </w:r>
      <w:r w:rsidR="00833EFE" w:rsidRPr="001463DE">
        <w:rPr>
          <w:rFonts w:asciiTheme="minorHAnsi" w:eastAsiaTheme="minorHAnsi" w:hAnsiTheme="minorHAnsi" w:cstheme="minorBidi"/>
          <w:color w:val="auto"/>
          <w:szCs w:val="22"/>
          <w:lang w:val="fr-BE"/>
        </w:rPr>
        <w:t xml:space="preserve"> et ;</w:t>
      </w:r>
    </w:p>
    <w:p w:rsidR="005721B0" w:rsidRPr="001463DE" w:rsidRDefault="005721B0" w:rsidP="001463DE">
      <w:pPr>
        <w:pStyle w:val="Paragraphedeliste"/>
        <w:numPr>
          <w:ilvl w:val="0"/>
          <w:numId w:val="35"/>
        </w:numPr>
        <w:rPr>
          <w:rFonts w:asciiTheme="minorHAnsi" w:eastAsiaTheme="minorHAnsi" w:hAnsiTheme="minorHAnsi" w:cstheme="minorBidi"/>
          <w:color w:val="auto"/>
          <w:szCs w:val="22"/>
          <w:u w:val="single"/>
          <w:lang w:val="fr-BE"/>
        </w:rPr>
      </w:pPr>
      <w:r w:rsidRPr="001463DE">
        <w:rPr>
          <w:rFonts w:asciiTheme="minorHAnsi" w:eastAsiaTheme="minorHAnsi" w:hAnsiTheme="minorHAnsi" w:cstheme="minorBidi"/>
          <w:b/>
          <w:color w:val="auto"/>
          <w:szCs w:val="22"/>
          <w:lang w:val="fr-BE"/>
        </w:rPr>
        <w:t>S’ouvrir</w:t>
      </w:r>
      <w:r w:rsidRPr="001463DE">
        <w:rPr>
          <w:rFonts w:asciiTheme="minorHAnsi" w:eastAsiaTheme="minorHAnsi" w:hAnsiTheme="minorHAnsi" w:cstheme="minorBidi"/>
          <w:color w:val="auto"/>
          <w:szCs w:val="22"/>
          <w:lang w:val="fr-BE"/>
        </w:rPr>
        <w:t xml:space="preserve"> au </w:t>
      </w:r>
      <w:r w:rsidRPr="001463DE">
        <w:rPr>
          <w:rFonts w:asciiTheme="minorHAnsi" w:eastAsiaTheme="minorHAnsi" w:hAnsiTheme="minorHAnsi" w:cstheme="minorBidi"/>
          <w:color w:val="auto"/>
          <w:szCs w:val="22"/>
          <w:u w:val="single"/>
          <w:lang w:val="fr-BE"/>
        </w:rPr>
        <w:t>dialogue</w:t>
      </w:r>
      <w:r w:rsidRPr="001463DE">
        <w:rPr>
          <w:rFonts w:asciiTheme="minorHAnsi" w:eastAsiaTheme="minorHAnsi" w:hAnsiTheme="minorHAnsi" w:cstheme="minorBidi"/>
          <w:color w:val="auto"/>
          <w:szCs w:val="22"/>
          <w:lang w:val="fr-BE"/>
        </w:rPr>
        <w:t xml:space="preserve"> avec les parents</w:t>
      </w:r>
      <w:r w:rsidR="00833EFE" w:rsidRPr="001463DE">
        <w:rPr>
          <w:rFonts w:asciiTheme="minorHAnsi" w:eastAsiaTheme="minorHAnsi" w:hAnsiTheme="minorHAnsi" w:cstheme="minorBidi"/>
          <w:color w:val="auto"/>
          <w:szCs w:val="22"/>
          <w:lang w:val="fr-BE"/>
        </w:rPr>
        <w:t>.</w:t>
      </w:r>
    </w:p>
    <w:p w:rsidR="005721B0" w:rsidRDefault="005721B0" w:rsidP="005721B0">
      <w:pPr>
        <w:rPr>
          <w:lang w:val="fr-BE"/>
        </w:rPr>
      </w:pPr>
      <w:r>
        <w:rPr>
          <w:lang w:val="fr-BE"/>
        </w:rPr>
        <w:t>Cette année nous avons veillé à respecter les objectifs pédagogiques de ce projet dans l’organisation concrète et la gestion du projet :</w:t>
      </w:r>
    </w:p>
    <w:p w:rsidR="005721B0" w:rsidRDefault="005721B0" w:rsidP="00833EFE">
      <w:pPr>
        <w:pStyle w:val="Paragraphedeliste"/>
        <w:numPr>
          <w:ilvl w:val="0"/>
          <w:numId w:val="10"/>
        </w:numPr>
        <w:rPr>
          <w:lang w:val="fr-BE"/>
        </w:rPr>
      </w:pPr>
      <w:r>
        <w:rPr>
          <w:lang w:val="fr-BE"/>
        </w:rPr>
        <w:t>Proposer des mini ac</w:t>
      </w:r>
      <w:r w:rsidR="00833EFE">
        <w:rPr>
          <w:lang w:val="fr-BE"/>
        </w:rPr>
        <w:t>tivités qui stimule le langage ;</w:t>
      </w:r>
    </w:p>
    <w:p w:rsidR="005721B0" w:rsidRDefault="005721B0" w:rsidP="00833EFE">
      <w:pPr>
        <w:pStyle w:val="Paragraphedeliste"/>
        <w:numPr>
          <w:ilvl w:val="0"/>
          <w:numId w:val="10"/>
        </w:numPr>
        <w:rPr>
          <w:lang w:val="fr-BE"/>
        </w:rPr>
      </w:pPr>
      <w:r>
        <w:rPr>
          <w:lang w:val="fr-BE"/>
        </w:rPr>
        <w:t>Évei</w:t>
      </w:r>
      <w:r w:rsidR="00833EFE">
        <w:rPr>
          <w:lang w:val="fr-BE"/>
        </w:rPr>
        <w:t>ller les enfants à la propreté ;</w:t>
      </w:r>
    </w:p>
    <w:p w:rsidR="005721B0" w:rsidRDefault="005721B0" w:rsidP="00833EFE">
      <w:pPr>
        <w:pStyle w:val="Paragraphedeliste"/>
        <w:numPr>
          <w:ilvl w:val="0"/>
          <w:numId w:val="10"/>
        </w:numPr>
        <w:rPr>
          <w:lang w:val="fr-BE"/>
        </w:rPr>
      </w:pPr>
      <w:r>
        <w:rPr>
          <w:lang w:val="fr-BE"/>
        </w:rPr>
        <w:t>Accueillir uniquement les enfants qui entrent dans les conditions d’acceptation (enfants peu autonomes, et/ou pas propres).</w:t>
      </w:r>
    </w:p>
    <w:p w:rsidR="005721B0" w:rsidRPr="001463DE" w:rsidRDefault="005721B0" w:rsidP="001463DE">
      <w:pPr>
        <w:rPr>
          <w:b/>
          <w:sz w:val="24"/>
          <w:lang w:val="fr-BE"/>
        </w:rPr>
      </w:pPr>
      <w:r w:rsidRPr="001463DE">
        <w:rPr>
          <w:b/>
          <w:sz w:val="24"/>
          <w:lang w:val="fr-BE"/>
        </w:rPr>
        <w:t>Statistiques</w:t>
      </w:r>
    </w:p>
    <w:p w:rsidR="005721B0" w:rsidRDefault="005721B0" w:rsidP="005721B0">
      <w:pPr>
        <w:rPr>
          <w:lang w:val="fr-BE"/>
        </w:rPr>
      </w:pPr>
      <w:r>
        <w:rPr>
          <w:lang w:val="fr-BE"/>
        </w:rPr>
        <w:t>Ce projet commence à être bien connu malgré le fait que nous ne faisons plus autant de publicité. Nous devons veiller à mieux communiquer sur le projet pour garantir un taux de réservation optimal par rapport au nombre de places disponibles.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1"/>
        <w:gridCol w:w="964"/>
        <w:gridCol w:w="1094"/>
        <w:gridCol w:w="585"/>
        <w:gridCol w:w="1016"/>
        <w:gridCol w:w="682"/>
      </w:tblGrid>
      <w:tr w:rsidR="005721B0" w:rsidTr="005721B0">
        <w:trPr>
          <w:trHeight w:val="450"/>
          <w:jc w:val="center"/>
        </w:trPr>
        <w:tc>
          <w:tcPr>
            <w:tcW w:w="1771" w:type="dxa"/>
            <w:tcBorders>
              <w:top w:val="single" w:sz="4" w:space="0" w:color="auto"/>
              <w:left w:val="single" w:sz="4" w:space="0" w:color="auto"/>
              <w:bottom w:val="single" w:sz="4" w:space="0" w:color="auto"/>
              <w:right w:val="single" w:sz="4" w:space="0" w:color="auto"/>
            </w:tcBorders>
            <w:noWrap/>
            <w:vAlign w:val="center"/>
            <w:hideMark/>
          </w:tcPr>
          <w:p w:rsidR="005721B0" w:rsidRDefault="005721B0">
            <w:pPr>
              <w:rPr>
                <w:lang w:val="fr-BE"/>
              </w:rPr>
            </w:pPr>
          </w:p>
        </w:tc>
        <w:tc>
          <w:tcPr>
            <w:tcW w:w="964" w:type="dxa"/>
            <w:tcBorders>
              <w:top w:val="single" w:sz="4" w:space="0" w:color="auto"/>
              <w:left w:val="single" w:sz="4" w:space="0" w:color="auto"/>
              <w:bottom w:val="single" w:sz="4" w:space="0" w:color="auto"/>
              <w:right w:val="single" w:sz="4" w:space="0" w:color="auto"/>
            </w:tcBorders>
            <w:vAlign w:val="center"/>
            <w:hideMark/>
          </w:tcPr>
          <w:p w:rsidR="005721B0" w:rsidRDefault="005721B0">
            <w:pPr>
              <w:pStyle w:val="Sansinterligne"/>
              <w:jc w:val="center"/>
              <w:rPr>
                <w:b/>
                <w:sz w:val="20"/>
                <w:szCs w:val="20"/>
              </w:rPr>
            </w:pPr>
            <w:r>
              <w:rPr>
                <w:b/>
                <w:sz w:val="20"/>
                <w:szCs w:val="20"/>
              </w:rPr>
              <w:t>Carnaval</w:t>
            </w:r>
          </w:p>
        </w:tc>
        <w:tc>
          <w:tcPr>
            <w:tcW w:w="1094" w:type="dxa"/>
            <w:tcBorders>
              <w:top w:val="single" w:sz="4" w:space="0" w:color="auto"/>
              <w:left w:val="single" w:sz="4" w:space="0" w:color="auto"/>
              <w:bottom w:val="single" w:sz="4" w:space="0" w:color="auto"/>
              <w:right w:val="single" w:sz="4" w:space="0" w:color="auto"/>
            </w:tcBorders>
            <w:vAlign w:val="center"/>
            <w:hideMark/>
          </w:tcPr>
          <w:p w:rsidR="005721B0" w:rsidRDefault="005721B0">
            <w:pPr>
              <w:pStyle w:val="Sansinterligne"/>
              <w:jc w:val="center"/>
              <w:rPr>
                <w:b/>
                <w:sz w:val="20"/>
                <w:szCs w:val="20"/>
              </w:rPr>
            </w:pPr>
            <w:r>
              <w:rPr>
                <w:b/>
                <w:sz w:val="20"/>
                <w:szCs w:val="20"/>
              </w:rPr>
              <w:t>Printemps</w:t>
            </w:r>
          </w:p>
        </w:tc>
        <w:tc>
          <w:tcPr>
            <w:tcW w:w="585" w:type="dxa"/>
            <w:tcBorders>
              <w:top w:val="single" w:sz="4" w:space="0" w:color="auto"/>
              <w:left w:val="single" w:sz="4" w:space="0" w:color="auto"/>
              <w:bottom w:val="single" w:sz="4" w:space="0" w:color="auto"/>
              <w:right w:val="single" w:sz="4" w:space="0" w:color="auto"/>
            </w:tcBorders>
            <w:vAlign w:val="center"/>
            <w:hideMark/>
          </w:tcPr>
          <w:p w:rsidR="005721B0" w:rsidRDefault="005721B0">
            <w:pPr>
              <w:pStyle w:val="Sansinterligne"/>
              <w:jc w:val="center"/>
              <w:rPr>
                <w:b/>
                <w:sz w:val="20"/>
                <w:szCs w:val="20"/>
              </w:rPr>
            </w:pPr>
            <w:r>
              <w:rPr>
                <w:b/>
                <w:sz w:val="20"/>
                <w:szCs w:val="20"/>
              </w:rPr>
              <w:t>Eté</w:t>
            </w:r>
          </w:p>
        </w:tc>
        <w:tc>
          <w:tcPr>
            <w:tcW w:w="1016" w:type="dxa"/>
            <w:tcBorders>
              <w:top w:val="single" w:sz="4" w:space="0" w:color="auto"/>
              <w:left w:val="single" w:sz="4" w:space="0" w:color="auto"/>
              <w:bottom w:val="single" w:sz="4" w:space="0" w:color="auto"/>
              <w:right w:val="single" w:sz="4" w:space="0" w:color="auto"/>
            </w:tcBorders>
            <w:noWrap/>
            <w:vAlign w:val="center"/>
            <w:hideMark/>
          </w:tcPr>
          <w:p w:rsidR="005721B0" w:rsidRDefault="005721B0">
            <w:pPr>
              <w:pStyle w:val="Sansinterligne"/>
              <w:jc w:val="center"/>
              <w:rPr>
                <w:b/>
                <w:sz w:val="20"/>
                <w:szCs w:val="20"/>
              </w:rPr>
            </w:pPr>
            <w:r>
              <w:rPr>
                <w:b/>
                <w:sz w:val="20"/>
                <w:szCs w:val="20"/>
              </w:rPr>
              <w:t>Automne</w:t>
            </w:r>
          </w:p>
        </w:tc>
        <w:tc>
          <w:tcPr>
            <w:tcW w:w="682" w:type="dxa"/>
            <w:tcBorders>
              <w:top w:val="single" w:sz="4" w:space="0" w:color="auto"/>
              <w:left w:val="single" w:sz="4" w:space="0" w:color="auto"/>
              <w:bottom w:val="single" w:sz="4" w:space="0" w:color="auto"/>
              <w:right w:val="single" w:sz="4" w:space="0" w:color="auto"/>
            </w:tcBorders>
            <w:noWrap/>
            <w:vAlign w:val="center"/>
            <w:hideMark/>
          </w:tcPr>
          <w:p w:rsidR="005721B0" w:rsidRDefault="005721B0">
            <w:pPr>
              <w:pStyle w:val="Sansinterligne"/>
              <w:jc w:val="center"/>
              <w:rPr>
                <w:b/>
                <w:sz w:val="20"/>
                <w:szCs w:val="20"/>
              </w:rPr>
            </w:pPr>
            <w:r>
              <w:rPr>
                <w:b/>
                <w:sz w:val="20"/>
                <w:szCs w:val="20"/>
              </w:rPr>
              <w:t>Hiver</w:t>
            </w:r>
          </w:p>
        </w:tc>
      </w:tr>
      <w:tr w:rsidR="005721B0" w:rsidTr="005721B0">
        <w:trPr>
          <w:trHeight w:val="240"/>
          <w:jc w:val="center"/>
        </w:trPr>
        <w:tc>
          <w:tcPr>
            <w:tcW w:w="1771" w:type="dxa"/>
            <w:tcBorders>
              <w:top w:val="single" w:sz="4" w:space="0" w:color="auto"/>
              <w:left w:val="single" w:sz="4" w:space="0" w:color="auto"/>
              <w:bottom w:val="single" w:sz="4" w:space="0" w:color="auto"/>
              <w:right w:val="single" w:sz="4" w:space="0" w:color="auto"/>
            </w:tcBorders>
            <w:noWrap/>
            <w:vAlign w:val="center"/>
            <w:hideMark/>
          </w:tcPr>
          <w:p w:rsidR="005721B0" w:rsidRDefault="005721B0">
            <w:pPr>
              <w:pStyle w:val="Sansinterligne"/>
              <w:jc w:val="left"/>
            </w:pPr>
            <w:r>
              <w:t>N</w:t>
            </w:r>
            <w:r w:rsidR="00C86EDA">
              <w:t>ombre d'e</w:t>
            </w:r>
            <w:r>
              <w:t>nfants différents inscrits 2015</w:t>
            </w:r>
          </w:p>
        </w:tc>
        <w:tc>
          <w:tcPr>
            <w:tcW w:w="964" w:type="dxa"/>
            <w:tcBorders>
              <w:top w:val="single" w:sz="4" w:space="0" w:color="auto"/>
              <w:left w:val="single" w:sz="4" w:space="0" w:color="auto"/>
              <w:bottom w:val="single" w:sz="4" w:space="0" w:color="auto"/>
              <w:right w:val="single" w:sz="4" w:space="0" w:color="auto"/>
            </w:tcBorders>
            <w:vAlign w:val="center"/>
            <w:hideMark/>
          </w:tcPr>
          <w:p w:rsidR="005721B0" w:rsidRDefault="005721B0">
            <w:pPr>
              <w:pStyle w:val="Sansinterligne"/>
              <w:jc w:val="center"/>
            </w:pPr>
            <w:r>
              <w:t>8</w:t>
            </w:r>
          </w:p>
        </w:tc>
        <w:tc>
          <w:tcPr>
            <w:tcW w:w="1094" w:type="dxa"/>
            <w:tcBorders>
              <w:top w:val="single" w:sz="4" w:space="0" w:color="auto"/>
              <w:left w:val="single" w:sz="4" w:space="0" w:color="auto"/>
              <w:bottom w:val="single" w:sz="4" w:space="0" w:color="auto"/>
              <w:right w:val="single" w:sz="4" w:space="0" w:color="auto"/>
            </w:tcBorders>
            <w:vAlign w:val="center"/>
            <w:hideMark/>
          </w:tcPr>
          <w:p w:rsidR="005721B0" w:rsidRDefault="005721B0">
            <w:pPr>
              <w:pStyle w:val="Sansinterligne"/>
              <w:jc w:val="center"/>
            </w:pPr>
            <w:r>
              <w:t>14</w:t>
            </w:r>
          </w:p>
        </w:tc>
        <w:tc>
          <w:tcPr>
            <w:tcW w:w="585" w:type="dxa"/>
            <w:tcBorders>
              <w:top w:val="single" w:sz="4" w:space="0" w:color="auto"/>
              <w:left w:val="single" w:sz="4" w:space="0" w:color="auto"/>
              <w:bottom w:val="single" w:sz="4" w:space="0" w:color="auto"/>
              <w:right w:val="single" w:sz="4" w:space="0" w:color="auto"/>
            </w:tcBorders>
            <w:noWrap/>
            <w:vAlign w:val="center"/>
            <w:hideMark/>
          </w:tcPr>
          <w:p w:rsidR="005721B0" w:rsidRDefault="005721B0">
            <w:pPr>
              <w:pStyle w:val="Sansinterligne"/>
              <w:jc w:val="center"/>
            </w:pPr>
            <w:r>
              <w:t>31</w:t>
            </w:r>
          </w:p>
        </w:tc>
        <w:tc>
          <w:tcPr>
            <w:tcW w:w="1016" w:type="dxa"/>
            <w:tcBorders>
              <w:top w:val="single" w:sz="4" w:space="0" w:color="auto"/>
              <w:left w:val="single" w:sz="4" w:space="0" w:color="auto"/>
              <w:bottom w:val="single" w:sz="4" w:space="0" w:color="auto"/>
              <w:right w:val="single" w:sz="4" w:space="0" w:color="auto"/>
            </w:tcBorders>
            <w:noWrap/>
            <w:vAlign w:val="center"/>
            <w:hideMark/>
          </w:tcPr>
          <w:p w:rsidR="005721B0" w:rsidRDefault="005721B0">
            <w:pPr>
              <w:pStyle w:val="Sansinterligne"/>
              <w:jc w:val="center"/>
            </w:pPr>
            <w:r>
              <w:t>8</w:t>
            </w:r>
          </w:p>
        </w:tc>
        <w:tc>
          <w:tcPr>
            <w:tcW w:w="682" w:type="dxa"/>
            <w:tcBorders>
              <w:top w:val="single" w:sz="4" w:space="0" w:color="auto"/>
              <w:left w:val="single" w:sz="4" w:space="0" w:color="auto"/>
              <w:bottom w:val="single" w:sz="4" w:space="0" w:color="auto"/>
              <w:right w:val="single" w:sz="4" w:space="0" w:color="auto"/>
            </w:tcBorders>
            <w:noWrap/>
            <w:vAlign w:val="center"/>
            <w:hideMark/>
          </w:tcPr>
          <w:p w:rsidR="005721B0" w:rsidRDefault="005721B0">
            <w:pPr>
              <w:pStyle w:val="Sansinterligne"/>
              <w:jc w:val="center"/>
            </w:pPr>
            <w:r>
              <w:t>16</w:t>
            </w:r>
          </w:p>
        </w:tc>
      </w:tr>
      <w:tr w:rsidR="005721B0" w:rsidTr="005721B0">
        <w:trPr>
          <w:trHeight w:val="240"/>
          <w:jc w:val="center"/>
        </w:trPr>
        <w:tc>
          <w:tcPr>
            <w:tcW w:w="1771" w:type="dxa"/>
            <w:tcBorders>
              <w:top w:val="single" w:sz="4" w:space="0" w:color="auto"/>
              <w:left w:val="single" w:sz="4" w:space="0" w:color="auto"/>
              <w:bottom w:val="single" w:sz="4" w:space="0" w:color="auto"/>
              <w:right w:val="single" w:sz="4" w:space="0" w:color="auto"/>
            </w:tcBorders>
            <w:noWrap/>
            <w:vAlign w:val="center"/>
            <w:hideMark/>
          </w:tcPr>
          <w:p w:rsidR="005721B0" w:rsidRDefault="005721B0">
            <w:pPr>
              <w:pStyle w:val="Sansinterligne"/>
              <w:jc w:val="left"/>
            </w:pPr>
            <w:r>
              <w:t>N</w:t>
            </w:r>
            <w:r w:rsidR="00C86EDA">
              <w:t>ombre d'e</w:t>
            </w:r>
            <w:r>
              <w:t>nfants différents inscrits 2016</w:t>
            </w:r>
          </w:p>
        </w:tc>
        <w:tc>
          <w:tcPr>
            <w:tcW w:w="964" w:type="dxa"/>
            <w:tcBorders>
              <w:top w:val="single" w:sz="4" w:space="0" w:color="auto"/>
              <w:left w:val="single" w:sz="4" w:space="0" w:color="auto"/>
              <w:bottom w:val="single" w:sz="4" w:space="0" w:color="auto"/>
              <w:right w:val="single" w:sz="4" w:space="0" w:color="auto"/>
            </w:tcBorders>
            <w:vAlign w:val="center"/>
            <w:hideMark/>
          </w:tcPr>
          <w:p w:rsidR="005721B0" w:rsidRDefault="005721B0">
            <w:pPr>
              <w:pStyle w:val="Sansinterligne"/>
              <w:jc w:val="center"/>
            </w:pPr>
            <w:r>
              <w:t>16</w:t>
            </w:r>
          </w:p>
        </w:tc>
        <w:tc>
          <w:tcPr>
            <w:tcW w:w="1094" w:type="dxa"/>
            <w:tcBorders>
              <w:top w:val="single" w:sz="4" w:space="0" w:color="auto"/>
              <w:left w:val="single" w:sz="4" w:space="0" w:color="auto"/>
              <w:bottom w:val="single" w:sz="4" w:space="0" w:color="auto"/>
              <w:right w:val="single" w:sz="4" w:space="0" w:color="auto"/>
            </w:tcBorders>
            <w:vAlign w:val="center"/>
            <w:hideMark/>
          </w:tcPr>
          <w:p w:rsidR="005721B0" w:rsidRDefault="005721B0">
            <w:pPr>
              <w:pStyle w:val="Sansinterligne"/>
              <w:jc w:val="center"/>
            </w:pPr>
            <w:r>
              <w:t>22</w:t>
            </w:r>
          </w:p>
        </w:tc>
        <w:tc>
          <w:tcPr>
            <w:tcW w:w="585" w:type="dxa"/>
            <w:tcBorders>
              <w:top w:val="single" w:sz="4" w:space="0" w:color="auto"/>
              <w:left w:val="single" w:sz="4" w:space="0" w:color="auto"/>
              <w:bottom w:val="single" w:sz="4" w:space="0" w:color="auto"/>
              <w:right w:val="single" w:sz="4" w:space="0" w:color="auto"/>
            </w:tcBorders>
            <w:noWrap/>
            <w:vAlign w:val="center"/>
            <w:hideMark/>
          </w:tcPr>
          <w:p w:rsidR="005721B0" w:rsidRDefault="005721B0">
            <w:pPr>
              <w:pStyle w:val="Sansinterligne"/>
              <w:jc w:val="center"/>
            </w:pPr>
            <w:r>
              <w:t>41</w:t>
            </w:r>
          </w:p>
        </w:tc>
        <w:tc>
          <w:tcPr>
            <w:tcW w:w="1016" w:type="dxa"/>
            <w:tcBorders>
              <w:top w:val="single" w:sz="4" w:space="0" w:color="auto"/>
              <w:left w:val="single" w:sz="4" w:space="0" w:color="auto"/>
              <w:bottom w:val="single" w:sz="4" w:space="0" w:color="auto"/>
              <w:right w:val="single" w:sz="4" w:space="0" w:color="auto"/>
            </w:tcBorders>
            <w:noWrap/>
            <w:vAlign w:val="center"/>
            <w:hideMark/>
          </w:tcPr>
          <w:p w:rsidR="005721B0" w:rsidRDefault="005721B0">
            <w:pPr>
              <w:pStyle w:val="Sansinterligne"/>
              <w:jc w:val="center"/>
            </w:pPr>
            <w:r>
              <w:t>9</w:t>
            </w:r>
          </w:p>
        </w:tc>
        <w:tc>
          <w:tcPr>
            <w:tcW w:w="682" w:type="dxa"/>
            <w:tcBorders>
              <w:top w:val="single" w:sz="4" w:space="0" w:color="auto"/>
              <w:left w:val="single" w:sz="4" w:space="0" w:color="auto"/>
              <w:bottom w:val="single" w:sz="4" w:space="0" w:color="auto"/>
              <w:right w:val="single" w:sz="4" w:space="0" w:color="auto"/>
            </w:tcBorders>
            <w:noWrap/>
            <w:vAlign w:val="center"/>
            <w:hideMark/>
          </w:tcPr>
          <w:p w:rsidR="005721B0" w:rsidRDefault="005721B0">
            <w:pPr>
              <w:pStyle w:val="Sansinterligne"/>
              <w:jc w:val="center"/>
            </w:pPr>
            <w:r>
              <w:t>11</w:t>
            </w:r>
          </w:p>
        </w:tc>
      </w:tr>
    </w:tbl>
    <w:p w:rsidR="005721B0" w:rsidRPr="001463DE" w:rsidRDefault="005721B0" w:rsidP="001463DE">
      <w:pPr>
        <w:rPr>
          <w:b/>
          <w:sz w:val="24"/>
          <w:lang w:val="fr-BE"/>
        </w:rPr>
      </w:pPr>
      <w:r w:rsidRPr="001463DE">
        <w:rPr>
          <w:b/>
          <w:sz w:val="24"/>
          <w:lang w:val="fr-BE"/>
        </w:rPr>
        <w:t>Pistes pour 2017</w:t>
      </w:r>
    </w:p>
    <w:p w:rsidR="005721B0" w:rsidRPr="00833EFE" w:rsidRDefault="005721B0" w:rsidP="00833EFE">
      <w:pPr>
        <w:rPr>
          <w:lang w:val="fr-BE"/>
        </w:rPr>
      </w:pPr>
      <w:r w:rsidRPr="00833EFE">
        <w:rPr>
          <w:lang w:val="fr-BE"/>
        </w:rPr>
        <w:t>La communication spécifique à ce projet doit être poursuivie pour garantir un taux de réservation optimal par rapport aux nombre de places disponibles.</w:t>
      </w:r>
    </w:p>
    <w:p w:rsidR="005721B0" w:rsidRDefault="005721B0" w:rsidP="005721B0">
      <w:pPr>
        <w:spacing w:after="0"/>
        <w:jc w:val="left"/>
        <w:rPr>
          <w:rFonts w:ascii="Garamond" w:eastAsia="Calibri" w:hAnsi="Garamond"/>
          <w:color w:val="auto"/>
          <w:sz w:val="24"/>
          <w:lang w:val="fr-BE"/>
        </w:rPr>
        <w:sectPr w:rsidR="005721B0" w:rsidSect="005721B0">
          <w:type w:val="continuous"/>
          <w:pgSz w:w="16838" w:h="11906" w:orient="landscape"/>
          <w:pgMar w:top="964" w:right="1077" w:bottom="964" w:left="1077" w:header="709" w:footer="709" w:gutter="0"/>
          <w:cols w:num="2" w:space="720"/>
        </w:sectPr>
      </w:pPr>
    </w:p>
    <w:p w:rsidR="00125A18" w:rsidRDefault="00125A18">
      <w:pPr>
        <w:spacing w:after="0"/>
        <w:jc w:val="left"/>
        <w:rPr>
          <w:rFonts w:ascii="High Tower Text" w:hAnsi="High Tower Text" w:cs="Arial"/>
          <w:b/>
          <w:bCs/>
          <w:i/>
          <w:color w:val="5F497A" w:themeColor="accent4" w:themeShade="BF"/>
          <w:kern w:val="32"/>
          <w:sz w:val="52"/>
          <w:szCs w:val="32"/>
          <w:lang w:val="fr-BE"/>
        </w:rPr>
      </w:pPr>
      <w:r>
        <w:rPr>
          <w:lang w:val="fr-BE"/>
        </w:rPr>
        <w:br w:type="page"/>
      </w:r>
    </w:p>
    <w:p w:rsidR="00125A18" w:rsidRDefault="001463DE" w:rsidP="00125A18">
      <w:pPr>
        <w:pStyle w:val="Titre1"/>
        <w:jc w:val="left"/>
        <w:rPr>
          <w:lang w:val="fr-BE"/>
        </w:rPr>
      </w:pPr>
      <w:bookmarkStart w:id="21" w:name="_Toc478727320"/>
      <w:r>
        <w:rPr>
          <w:lang w:val="fr-BE"/>
        </w:rPr>
        <w:lastRenderedPageBreak/>
        <w:t>L’a</w:t>
      </w:r>
      <w:r w:rsidR="006934F0" w:rsidRPr="00BB3630">
        <w:rPr>
          <w:lang w:val="fr-BE"/>
        </w:rPr>
        <w:t>ccompagnement</w:t>
      </w:r>
      <w:r w:rsidR="00161047" w:rsidRPr="00BB3630">
        <w:rPr>
          <w:lang w:val="fr-BE"/>
        </w:rPr>
        <w:t xml:space="preserve"> socio</w:t>
      </w:r>
      <w:r w:rsidR="00DC13B7" w:rsidRPr="00BB3630">
        <w:rPr>
          <w:lang w:val="fr-BE"/>
        </w:rPr>
        <w:t>-</w:t>
      </w:r>
      <w:r w:rsidR="00161047" w:rsidRPr="00BB3630">
        <w:rPr>
          <w:lang w:val="fr-BE"/>
        </w:rPr>
        <w:t>professionne</w:t>
      </w:r>
      <w:r w:rsidR="00083FAB">
        <w:rPr>
          <w:lang w:val="fr-BE"/>
        </w:rPr>
        <w:t>l</w:t>
      </w:r>
      <w:bookmarkEnd w:id="21"/>
    </w:p>
    <w:p w:rsidR="00083FAB" w:rsidRPr="00B735F3" w:rsidRDefault="00083FAB" w:rsidP="00125A18">
      <w:pPr>
        <w:rPr>
          <w:lang w:val="fr-BE"/>
        </w:rPr>
      </w:pPr>
      <w:r w:rsidRPr="00B735F3">
        <w:rPr>
          <w:lang w:val="fr-BE"/>
        </w:rPr>
        <w:t>Le CEMôme contribue à la formation et à l’insertion socio-professionnelle en employant des personnes sous des contrats emploi-jeune, PTP et</w:t>
      </w:r>
      <w:r w:rsidR="00CA5094" w:rsidRPr="00B735F3">
        <w:rPr>
          <w:lang w:val="fr-BE"/>
        </w:rPr>
        <w:t xml:space="preserve"> </w:t>
      </w:r>
      <w:r w:rsidRPr="00B735F3">
        <w:rPr>
          <w:lang w:val="fr-BE"/>
        </w:rPr>
        <w:t xml:space="preserve">ACS Insertion leur permettant ainsi de se former aux métiers d’accueil de l’enfant et d’acquérir un bagage professionnel. </w:t>
      </w:r>
      <w:r w:rsidR="00C86EDA">
        <w:rPr>
          <w:lang w:val="fr-BE"/>
        </w:rPr>
        <w:t xml:space="preserve">Outre les contrats </w:t>
      </w:r>
      <w:r w:rsidR="005946FD">
        <w:rPr>
          <w:lang w:val="fr-BE"/>
        </w:rPr>
        <w:t xml:space="preserve">repris </w:t>
      </w:r>
      <w:r w:rsidR="00C86EDA">
        <w:rPr>
          <w:lang w:val="fr-BE"/>
        </w:rPr>
        <w:t xml:space="preserve">ci-dessus, le CEMôme accueille également </w:t>
      </w:r>
      <w:r w:rsidR="005946FD">
        <w:rPr>
          <w:lang w:val="fr-BE"/>
        </w:rPr>
        <w:t xml:space="preserve">des stagiaires écoles, </w:t>
      </w:r>
      <w:r w:rsidR="00C86EDA">
        <w:rPr>
          <w:lang w:val="fr-BE"/>
        </w:rPr>
        <w:t>des stagiaires FIRST</w:t>
      </w:r>
      <w:r w:rsidR="005946FD">
        <w:rPr>
          <w:lang w:val="fr-BE"/>
        </w:rPr>
        <w:t xml:space="preserve"> (anciennement stage de transition en entreprise) pour une période de six mois, et a à sa disposition 4 travailleurs sous contrat article 60 envoyés de deux CPAS de Bruxelles.</w:t>
      </w:r>
    </w:p>
    <w:p w:rsidR="00CA5094" w:rsidRPr="00B735F3" w:rsidRDefault="00CA5094" w:rsidP="00CA5094">
      <w:pPr>
        <w:rPr>
          <w:color w:val="auto"/>
          <w:lang w:val="fr-BE"/>
        </w:rPr>
      </w:pPr>
      <w:r w:rsidRPr="00B735F3">
        <w:rPr>
          <w:color w:val="auto"/>
          <w:lang w:val="fr-BE"/>
        </w:rPr>
        <w:t>Cette mission nécessite une attention et un accompagnement particuliers pour permettre à ces travailleurs d’apprendre et de rester motivés malgré les exigences du travail associées à celles de la (des) formation(s).</w:t>
      </w:r>
    </w:p>
    <w:p w:rsidR="00CA5094" w:rsidRPr="00B735F3" w:rsidRDefault="00CA5094" w:rsidP="00CA5094">
      <w:pPr>
        <w:rPr>
          <w:color w:val="auto"/>
          <w:lang w:val="fr-BE"/>
        </w:rPr>
      </w:pPr>
      <w:r w:rsidRPr="00B735F3">
        <w:rPr>
          <w:color w:val="auto"/>
          <w:lang w:val="fr-BE"/>
        </w:rPr>
        <w:t xml:space="preserve">Pour rappel, 2014 a vu naître un projet d’insertion socio-professionnelle avec la création d’un ETP consacré à l’accompagnement de travailleurs peu qualifiés. Et en 2015, le poste a été augmenté d’un mi-temps, formant ainsi la « cellule accompagnement ». </w:t>
      </w:r>
    </w:p>
    <w:p w:rsidR="00CA5094" w:rsidRPr="00B735F3" w:rsidRDefault="00CA5094" w:rsidP="00CA5094">
      <w:pPr>
        <w:rPr>
          <w:color w:val="auto"/>
          <w:lang w:val="fr-BE"/>
        </w:rPr>
      </w:pPr>
      <w:r w:rsidRPr="00B735F3">
        <w:rPr>
          <w:color w:val="auto"/>
          <w:lang w:val="fr-BE"/>
        </w:rPr>
        <w:t>Depuis septembre 2016, la cellule s’est vue changée de dénomination et s’appelle dorénavant la « Cellule RH ». Elle est composée d’une coordinatrice RH et de ses trois adjoints (1 ETP, 8/10 ETP et 5/10 ETP).</w:t>
      </w:r>
    </w:p>
    <w:p w:rsidR="00CA5094" w:rsidRPr="00B735F3" w:rsidRDefault="00CA5094" w:rsidP="00CA5094">
      <w:pPr>
        <w:rPr>
          <w:color w:val="auto"/>
          <w:lang w:val="fr-BE"/>
        </w:rPr>
      </w:pPr>
      <w:r w:rsidRPr="00B735F3">
        <w:rPr>
          <w:color w:val="auto"/>
          <w:lang w:val="fr-BE"/>
        </w:rPr>
        <w:t>La cellule RH propose divers types d’accompagnement aux travailleurs, selon leur situation et leurs besoins de développement professionnel :</w:t>
      </w:r>
    </w:p>
    <w:p w:rsidR="00CA5094" w:rsidRPr="00833EFE" w:rsidRDefault="00CA5094" w:rsidP="00833EFE">
      <w:pPr>
        <w:pStyle w:val="Paragraphedeliste"/>
        <w:numPr>
          <w:ilvl w:val="0"/>
          <w:numId w:val="10"/>
        </w:numPr>
        <w:rPr>
          <w:lang w:val="fr-BE"/>
        </w:rPr>
      </w:pPr>
      <w:r w:rsidRPr="00833EFE">
        <w:rPr>
          <w:lang w:val="fr-BE"/>
        </w:rPr>
        <w:t>Mise en place d’une politique de formation avec la désignation d’un référent-formation ayant pour mission la gestion de la formation des travailleurs animateurs ;</w:t>
      </w:r>
    </w:p>
    <w:p w:rsidR="00CA5094" w:rsidRPr="00833EFE" w:rsidRDefault="00CA5094" w:rsidP="00833EFE">
      <w:pPr>
        <w:pStyle w:val="Paragraphedeliste"/>
        <w:numPr>
          <w:ilvl w:val="0"/>
          <w:numId w:val="10"/>
        </w:numPr>
        <w:rPr>
          <w:lang w:val="fr-BE"/>
        </w:rPr>
      </w:pPr>
      <w:r w:rsidRPr="00833EFE">
        <w:rPr>
          <w:lang w:val="fr-BE"/>
        </w:rPr>
        <w:t>Orientation dans le choix d’études de certains jeunes peu qualifiés ;</w:t>
      </w:r>
    </w:p>
    <w:p w:rsidR="00CA5094" w:rsidRPr="00833EFE" w:rsidRDefault="00CA5094" w:rsidP="00833EFE">
      <w:pPr>
        <w:pStyle w:val="Paragraphedeliste"/>
        <w:numPr>
          <w:ilvl w:val="0"/>
          <w:numId w:val="10"/>
        </w:numPr>
        <w:rPr>
          <w:lang w:val="fr-BE"/>
        </w:rPr>
      </w:pPr>
      <w:r w:rsidRPr="00833EFE">
        <w:rPr>
          <w:lang w:val="fr-BE"/>
        </w:rPr>
        <w:t xml:space="preserve">Tutorat et aide aux études pour les travailleurs suivant en parallèle un cycle de formation certifiante ; </w:t>
      </w:r>
    </w:p>
    <w:p w:rsidR="00CA5094" w:rsidRPr="00833EFE" w:rsidRDefault="00CA5094" w:rsidP="00833EFE">
      <w:pPr>
        <w:pStyle w:val="Paragraphedeliste"/>
        <w:numPr>
          <w:ilvl w:val="0"/>
          <w:numId w:val="10"/>
        </w:numPr>
        <w:rPr>
          <w:lang w:val="fr-BE"/>
        </w:rPr>
      </w:pPr>
      <w:r w:rsidRPr="00833EFE">
        <w:rPr>
          <w:lang w:val="fr-BE"/>
        </w:rPr>
        <w:t>Recherche active d’emploi (RAE) pour les travailleurs en fin de contrat ;</w:t>
      </w:r>
    </w:p>
    <w:p w:rsidR="00CA5094" w:rsidRPr="00833EFE" w:rsidRDefault="00CA5094" w:rsidP="00833EFE">
      <w:pPr>
        <w:pStyle w:val="Paragraphedeliste"/>
        <w:numPr>
          <w:ilvl w:val="0"/>
          <w:numId w:val="10"/>
        </w:numPr>
        <w:rPr>
          <w:lang w:val="fr-BE"/>
        </w:rPr>
      </w:pPr>
      <w:r w:rsidRPr="00833EFE">
        <w:rPr>
          <w:lang w:val="fr-BE"/>
        </w:rPr>
        <w:t xml:space="preserve">Développement des compétences (organisationnelles, relationnelles, communicationnelles) ; </w:t>
      </w:r>
    </w:p>
    <w:p w:rsidR="00CA5094" w:rsidRPr="00833EFE" w:rsidRDefault="00CA5094" w:rsidP="00833EFE">
      <w:pPr>
        <w:pStyle w:val="Paragraphedeliste"/>
        <w:numPr>
          <w:ilvl w:val="0"/>
          <w:numId w:val="10"/>
        </w:numPr>
        <w:rPr>
          <w:lang w:val="fr-BE"/>
        </w:rPr>
      </w:pPr>
      <w:r w:rsidRPr="00833EFE">
        <w:rPr>
          <w:lang w:val="fr-BE"/>
        </w:rPr>
        <w:t xml:space="preserve">Gestion du stress et des émotions ; </w:t>
      </w:r>
    </w:p>
    <w:p w:rsidR="00CA5094" w:rsidRPr="00833EFE" w:rsidRDefault="00CA5094" w:rsidP="00833EFE">
      <w:pPr>
        <w:pStyle w:val="Paragraphedeliste"/>
        <w:numPr>
          <w:ilvl w:val="0"/>
          <w:numId w:val="10"/>
        </w:numPr>
        <w:rPr>
          <w:lang w:val="fr-BE"/>
        </w:rPr>
      </w:pPr>
      <w:r w:rsidRPr="00833EFE">
        <w:rPr>
          <w:lang w:val="fr-BE"/>
        </w:rPr>
        <w:t xml:space="preserve">Outillage et développement professionnel sur des thèmes tels que l’assertivité, la communication non-violente, la gestion d’agendas, la planification, la communication, etc. ; </w:t>
      </w:r>
    </w:p>
    <w:p w:rsidR="00CA5094" w:rsidRDefault="00CA5094" w:rsidP="00833EFE">
      <w:pPr>
        <w:pStyle w:val="Paragraphedeliste"/>
        <w:numPr>
          <w:ilvl w:val="0"/>
          <w:numId w:val="10"/>
        </w:numPr>
        <w:rPr>
          <w:lang w:val="fr-BE"/>
        </w:rPr>
      </w:pPr>
      <w:r w:rsidRPr="00833EFE">
        <w:rPr>
          <w:lang w:val="fr-BE"/>
        </w:rPr>
        <w:t>Accompagnement à l’auto-évaluation formative des travailleurs et stagiaires afin de permettre un apprentissage progressif et de se situer dans un processus d’amélioration continue.</w:t>
      </w:r>
    </w:p>
    <w:p w:rsidR="00833EFE" w:rsidRPr="00833EFE" w:rsidRDefault="00833EFE" w:rsidP="00833EFE">
      <w:pPr>
        <w:pStyle w:val="Paragraphedeliste"/>
        <w:rPr>
          <w:lang w:val="fr-BE"/>
        </w:rPr>
      </w:pPr>
    </w:p>
    <w:p w:rsidR="00CA5094" w:rsidRPr="001463DE" w:rsidRDefault="00CA5094" w:rsidP="00CA5094">
      <w:pPr>
        <w:rPr>
          <w:b/>
          <w:color w:val="auto"/>
          <w:sz w:val="24"/>
          <w:szCs w:val="26"/>
          <w:u w:val="single"/>
          <w:lang w:val="fr-BE"/>
        </w:rPr>
      </w:pPr>
      <w:r w:rsidRPr="001463DE">
        <w:rPr>
          <w:b/>
          <w:color w:val="auto"/>
          <w:sz w:val="24"/>
          <w:szCs w:val="26"/>
          <w:u w:val="single"/>
          <w:lang w:val="fr-BE"/>
        </w:rPr>
        <w:t>Perspectives 2017</w:t>
      </w:r>
    </w:p>
    <w:p w:rsidR="00CA5094" w:rsidRPr="00B735F3" w:rsidRDefault="00CA5094" w:rsidP="00CA5094">
      <w:pPr>
        <w:rPr>
          <w:color w:val="auto"/>
          <w:szCs w:val="26"/>
          <w:lang w:val="fr-BE"/>
        </w:rPr>
      </w:pPr>
      <w:r w:rsidRPr="00B735F3">
        <w:rPr>
          <w:color w:val="auto"/>
          <w:szCs w:val="26"/>
          <w:lang w:val="fr-BE"/>
        </w:rPr>
        <w:t xml:space="preserve">Nous souhaiterions pour cette année 2017, développer la collaboration entre les responsables de projets, les tuteurs terrain et </w:t>
      </w:r>
      <w:r w:rsidR="005946FD">
        <w:rPr>
          <w:color w:val="auto"/>
          <w:szCs w:val="26"/>
          <w:lang w:val="fr-BE"/>
        </w:rPr>
        <w:t>la cellule</w:t>
      </w:r>
      <w:r w:rsidRPr="00B735F3">
        <w:rPr>
          <w:color w:val="auto"/>
          <w:szCs w:val="26"/>
          <w:lang w:val="fr-BE"/>
        </w:rPr>
        <w:t xml:space="preserve"> RH avec pour objectifs</w:t>
      </w:r>
      <w:r w:rsidR="005946FD">
        <w:rPr>
          <w:color w:val="auto"/>
          <w:szCs w:val="26"/>
          <w:lang w:val="fr-BE"/>
        </w:rPr>
        <w:t>,</w:t>
      </w:r>
      <w:r w:rsidRPr="00B735F3">
        <w:rPr>
          <w:color w:val="auto"/>
          <w:szCs w:val="26"/>
          <w:lang w:val="fr-BE"/>
        </w:rPr>
        <w:t xml:space="preserve"> de donner du sens aux actions entreprises et déployer le potentiel de chacun. Cet accompagnement diversifié viserait la libération, l’expression des ressources et compétences de chaque acteur. Et ce grâce à une activité de soutien pertinente, simultanée et active afin de leur permettre d’atteindre leurs objectifs.</w:t>
      </w:r>
    </w:p>
    <w:p w:rsidR="00125A18" w:rsidRDefault="00125A18">
      <w:pPr>
        <w:spacing w:after="0"/>
        <w:jc w:val="left"/>
        <w:rPr>
          <w:color w:val="FF0000"/>
          <w:lang w:val="fr-BE"/>
        </w:rPr>
        <w:sectPr w:rsidR="00125A18" w:rsidSect="00125A18">
          <w:footerReference w:type="default" r:id="rId14"/>
          <w:type w:val="continuous"/>
          <w:pgSz w:w="16838" w:h="11906" w:orient="landscape"/>
          <w:pgMar w:top="1077" w:right="1077" w:bottom="1077" w:left="1077" w:header="709" w:footer="709" w:gutter="0"/>
          <w:cols w:num="2" w:space="720"/>
          <w:titlePg/>
          <w:docGrid w:linePitch="272"/>
        </w:sectPr>
      </w:pPr>
    </w:p>
    <w:p w:rsidR="00125A18" w:rsidRDefault="00125A18">
      <w:pPr>
        <w:spacing w:after="0"/>
        <w:jc w:val="left"/>
        <w:rPr>
          <w:color w:val="FF0000"/>
          <w:lang w:val="fr-BE"/>
        </w:rPr>
      </w:pPr>
      <w:r>
        <w:rPr>
          <w:color w:val="FF0000"/>
          <w:lang w:val="fr-BE"/>
        </w:rPr>
        <w:br w:type="page"/>
      </w:r>
    </w:p>
    <w:p w:rsidR="00EF5D42" w:rsidRDefault="00161047" w:rsidP="00EF5D42">
      <w:pPr>
        <w:pStyle w:val="Titre1"/>
        <w:rPr>
          <w:lang w:val="fr-BE"/>
        </w:rPr>
      </w:pPr>
      <w:bookmarkStart w:id="22" w:name="_Toc478727321"/>
      <w:r w:rsidRPr="0042052C">
        <w:rPr>
          <w:lang w:val="fr-BE"/>
        </w:rPr>
        <w:lastRenderedPageBreak/>
        <w:t>C</w:t>
      </w:r>
      <w:r w:rsidR="00CA1712" w:rsidRPr="0042052C">
        <w:rPr>
          <w:lang w:val="fr-BE"/>
        </w:rPr>
        <w:t>ommunication</w:t>
      </w:r>
      <w:bookmarkEnd w:id="22"/>
    </w:p>
    <w:p w:rsidR="0042052C" w:rsidRPr="00C32526" w:rsidRDefault="0042052C" w:rsidP="00EF5D42">
      <w:pPr>
        <w:rPr>
          <w:lang w:val="fr-BE"/>
        </w:rPr>
      </w:pPr>
      <w:r w:rsidRPr="00C32526">
        <w:rPr>
          <w:lang w:val="fr-BE"/>
        </w:rPr>
        <w:t>Depuis 2009, nous disposons de différents outils de communication et faisons en sorte de faire connaître l’asbl à travers divers m</w:t>
      </w:r>
      <w:r w:rsidR="005946FD">
        <w:rPr>
          <w:lang w:val="fr-BE"/>
        </w:rPr>
        <w:t>édias : flyers, site internet, F</w:t>
      </w:r>
      <w:r w:rsidRPr="00C32526">
        <w:rPr>
          <w:lang w:val="fr-BE"/>
        </w:rPr>
        <w:t>acebook, radio, etc.</w:t>
      </w:r>
    </w:p>
    <w:p w:rsidR="0042052C" w:rsidRPr="00527BC9" w:rsidRDefault="0042052C" w:rsidP="00650771">
      <w:pPr>
        <w:pStyle w:val="Titre2"/>
        <w:rPr>
          <w:lang w:val="fr-BE"/>
        </w:rPr>
      </w:pPr>
      <w:bookmarkStart w:id="23" w:name="_Toc478727322"/>
      <w:bookmarkStart w:id="24" w:name="_Toc447550666"/>
      <w:r w:rsidRPr="00527BC9">
        <w:rPr>
          <w:lang w:val="fr-BE"/>
        </w:rPr>
        <w:t xml:space="preserve">Communication </w:t>
      </w:r>
      <w:r w:rsidR="00650771" w:rsidRPr="00527BC9">
        <w:rPr>
          <w:lang w:val="fr-BE"/>
        </w:rPr>
        <w:t>interne</w:t>
      </w:r>
      <w:bookmarkEnd w:id="23"/>
      <w:r w:rsidR="00650771" w:rsidRPr="00527BC9">
        <w:rPr>
          <w:lang w:val="fr-BE"/>
        </w:rPr>
        <w:t xml:space="preserve"> </w:t>
      </w:r>
      <w:bookmarkEnd w:id="24"/>
    </w:p>
    <w:p w:rsidR="0042052C" w:rsidRPr="00C32526" w:rsidRDefault="0042052C" w:rsidP="0042052C">
      <w:pPr>
        <w:rPr>
          <w:lang w:val="fr-BE"/>
        </w:rPr>
      </w:pPr>
      <w:r w:rsidRPr="00C32526">
        <w:rPr>
          <w:lang w:val="fr-BE"/>
        </w:rPr>
        <w:t>Les flyers sont utilisés pour divers projets :</w:t>
      </w:r>
    </w:p>
    <w:p w:rsidR="0042052C" w:rsidRPr="00C32526" w:rsidRDefault="0042052C" w:rsidP="005721B0">
      <w:pPr>
        <w:pStyle w:val="Paragraphedeliste"/>
        <w:numPr>
          <w:ilvl w:val="0"/>
          <w:numId w:val="10"/>
        </w:numPr>
        <w:ind w:left="426"/>
        <w:rPr>
          <w:u w:val="single"/>
          <w:lang w:val="fr-BE"/>
        </w:rPr>
      </w:pPr>
      <w:r w:rsidRPr="00C32526">
        <w:rPr>
          <w:u w:val="single"/>
          <w:lang w:val="fr-BE"/>
        </w:rPr>
        <w:t>Les plaines de vacances, camps et stages et Minimômes</w:t>
      </w:r>
      <w:r w:rsidR="005946FD">
        <w:rPr>
          <w:u w:val="single"/>
          <w:lang w:val="fr-BE"/>
        </w:rPr>
        <w:t> :</w:t>
      </w:r>
    </w:p>
    <w:p w:rsidR="0042052C" w:rsidRPr="00C32526" w:rsidRDefault="0042052C" w:rsidP="0042052C">
      <w:pPr>
        <w:rPr>
          <w:lang w:val="fr-BE"/>
        </w:rPr>
      </w:pPr>
      <w:r w:rsidRPr="00C32526">
        <w:rPr>
          <w:lang w:val="fr-BE"/>
        </w:rPr>
        <w:t xml:space="preserve">Avant chaque période de vacances scolaires, 5000 flyers sont envoyés aux écoles, partenaires et autres afin de rappeler et/ou annoncer les activités prévues pendant les vacances scolaires. </w:t>
      </w:r>
      <w:r>
        <w:rPr>
          <w:lang w:val="fr-BE"/>
        </w:rPr>
        <w:t>Cette année, tou</w:t>
      </w:r>
      <w:r w:rsidR="00317DF4">
        <w:rPr>
          <w:lang w:val="fr-BE"/>
        </w:rPr>
        <w:t>te</w:t>
      </w:r>
      <w:r>
        <w:rPr>
          <w:lang w:val="fr-BE"/>
        </w:rPr>
        <w:t xml:space="preserve">s les activités pour une période de vacances se retrouvent sur un seul et même dépliant. Nous faisons ainsi une économie de papier, d’envois et nous évitons d’inonder les parents de flyers. </w:t>
      </w:r>
    </w:p>
    <w:p w:rsidR="0042052C" w:rsidRPr="00C32526" w:rsidRDefault="0042052C" w:rsidP="005721B0">
      <w:pPr>
        <w:pStyle w:val="Paragraphedeliste"/>
        <w:numPr>
          <w:ilvl w:val="0"/>
          <w:numId w:val="10"/>
        </w:numPr>
        <w:ind w:left="426"/>
        <w:rPr>
          <w:u w:val="single"/>
          <w:lang w:val="fr-BE"/>
        </w:rPr>
      </w:pPr>
      <w:r w:rsidRPr="00C32526">
        <w:rPr>
          <w:u w:val="single"/>
          <w:lang w:val="fr-BE"/>
        </w:rPr>
        <w:t xml:space="preserve">Les </w:t>
      </w:r>
      <w:r w:rsidR="005946FD">
        <w:rPr>
          <w:u w:val="single"/>
          <w:lang w:val="fr-BE"/>
        </w:rPr>
        <w:t>ateliers du mercredi après-midi :</w:t>
      </w:r>
    </w:p>
    <w:p w:rsidR="0042052C" w:rsidRPr="00C32526" w:rsidRDefault="0042052C" w:rsidP="0042052C">
      <w:pPr>
        <w:rPr>
          <w:lang w:val="fr-BE"/>
        </w:rPr>
      </w:pPr>
      <w:r w:rsidRPr="00C32526">
        <w:rPr>
          <w:lang w:val="fr-BE"/>
        </w:rPr>
        <w:t>Nous imprimons 5000 flyers qui sont essentiellement transmis aux écoles saint-gilloises et à nos partenaires dans le courant du mois de juin. Néanmoins, ils peuvent également être distribués sur les stands d’informations que nous organisons dans les écoles et à certains évènements ponctuels. </w:t>
      </w:r>
    </w:p>
    <w:p w:rsidR="0042052C" w:rsidRPr="00C32526" w:rsidRDefault="0042052C" w:rsidP="005721B0">
      <w:pPr>
        <w:pStyle w:val="Paragraphedeliste"/>
        <w:numPr>
          <w:ilvl w:val="0"/>
          <w:numId w:val="10"/>
        </w:numPr>
        <w:ind w:left="426"/>
        <w:rPr>
          <w:u w:val="single"/>
          <w:lang w:val="fr-BE"/>
        </w:rPr>
      </w:pPr>
      <w:r w:rsidRPr="00C32526">
        <w:rPr>
          <w:u w:val="single"/>
          <w:lang w:val="fr-BE"/>
        </w:rPr>
        <w:t>L’Ecole des devoirs</w:t>
      </w:r>
      <w:r w:rsidR="005946FD">
        <w:rPr>
          <w:u w:val="single"/>
          <w:lang w:val="fr-BE"/>
        </w:rPr>
        <w:t> :</w:t>
      </w:r>
    </w:p>
    <w:p w:rsidR="0042052C" w:rsidRPr="00B735F3" w:rsidRDefault="001331E4" w:rsidP="0042052C">
      <w:pPr>
        <w:rPr>
          <w:color w:val="auto"/>
          <w:lang w:val="fr-BE"/>
        </w:rPr>
      </w:pPr>
      <w:r w:rsidRPr="00B735F3">
        <w:rPr>
          <w:color w:val="auto"/>
          <w:lang w:val="fr-BE"/>
        </w:rPr>
        <w:t xml:space="preserve">En 2016, nous avons regrouper les ateliers du mercredi et le Pass’Pass sur un seul et même dépliant. </w:t>
      </w:r>
    </w:p>
    <w:p w:rsidR="0042052C" w:rsidRPr="00527BC9" w:rsidRDefault="0042052C" w:rsidP="00650771">
      <w:pPr>
        <w:pStyle w:val="Titre2"/>
        <w:rPr>
          <w:lang w:val="fr-BE"/>
        </w:rPr>
      </w:pPr>
      <w:bookmarkStart w:id="25" w:name="_Toc447550667"/>
      <w:bookmarkStart w:id="26" w:name="_Toc478727323"/>
      <w:r w:rsidRPr="00527BC9">
        <w:rPr>
          <w:lang w:val="fr-BE"/>
        </w:rPr>
        <w:t>Site Internet</w:t>
      </w:r>
      <w:bookmarkEnd w:id="25"/>
      <w:bookmarkEnd w:id="26"/>
    </w:p>
    <w:p w:rsidR="0042052C" w:rsidRPr="00C32526" w:rsidRDefault="0042052C" w:rsidP="0042052C">
      <w:pPr>
        <w:rPr>
          <w:lang w:val="fr-BE"/>
        </w:rPr>
      </w:pPr>
      <w:r w:rsidRPr="00C32526">
        <w:rPr>
          <w:lang w:val="fr-BE"/>
        </w:rPr>
        <w:t>Depuis 2009, un site internet est associé à l’asbl (</w:t>
      </w:r>
      <w:hyperlink r:id="rId15" w:history="1">
        <w:r w:rsidRPr="00C32526">
          <w:rPr>
            <w:rStyle w:val="Lienhypertexte"/>
            <w:color w:val="auto"/>
            <w:u w:val="none"/>
            <w:lang w:val="fr-BE"/>
          </w:rPr>
          <w:t>www.cemome.be</w:t>
        </w:r>
      </w:hyperlink>
      <w:r w:rsidRPr="00C32526">
        <w:rPr>
          <w:lang w:val="fr-BE"/>
        </w:rPr>
        <w:t xml:space="preserve">), sur lequel sont diffusées toutes les informations utiles aux parents et jobistes. En effet, les parents y trouvent les renseignements nécessaires sur chacune de nos activités, avec le descriptif de chacun des ateliers. Et les étudiants, </w:t>
      </w:r>
      <w:r w:rsidRPr="00C32526">
        <w:rPr>
          <w:lang w:val="fr-BE"/>
        </w:rPr>
        <w:t>désireux de trouver un emploi pendant les vacances, ont la possi</w:t>
      </w:r>
      <w:r w:rsidR="00317DF4">
        <w:rPr>
          <w:lang w:val="fr-BE"/>
        </w:rPr>
        <w:t>bilité de postuler en ligne.</w:t>
      </w:r>
    </w:p>
    <w:p w:rsidR="0042052C" w:rsidRPr="00C32526" w:rsidRDefault="0042052C" w:rsidP="0042052C">
      <w:pPr>
        <w:spacing w:after="0"/>
        <w:jc w:val="left"/>
        <w:rPr>
          <w:lang w:val="fr-BE"/>
        </w:rPr>
      </w:pPr>
    </w:p>
    <w:p w:rsidR="0042052C" w:rsidRPr="00C32526" w:rsidRDefault="0042052C" w:rsidP="0042052C">
      <w:pPr>
        <w:spacing w:after="0"/>
        <w:jc w:val="left"/>
        <w:rPr>
          <w:lang w:val="fr-BE"/>
        </w:rPr>
      </w:pPr>
      <w:r w:rsidRPr="00C32526">
        <w:rPr>
          <w:noProof/>
          <w:lang w:val="fr-FR" w:eastAsia="fr-FR"/>
        </w:rPr>
        <w:drawing>
          <wp:inline distT="0" distB="0" distL="0" distR="0" wp14:anchorId="2437ECA4" wp14:editId="107E1C15">
            <wp:extent cx="4429125" cy="2520315"/>
            <wp:effectExtent l="0" t="0" r="9525" b="0"/>
            <wp:docPr id="4" name="Image 4" descr="U:\Nombre de visite par mo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ombre de visite par moi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9125" cy="2520315"/>
                    </a:xfrm>
                    <a:prstGeom prst="rect">
                      <a:avLst/>
                    </a:prstGeom>
                    <a:noFill/>
                    <a:ln>
                      <a:noFill/>
                    </a:ln>
                  </pic:spPr>
                </pic:pic>
              </a:graphicData>
            </a:graphic>
          </wp:inline>
        </w:drawing>
      </w:r>
    </w:p>
    <w:p w:rsidR="0042052C" w:rsidRDefault="0042052C" w:rsidP="0042052C">
      <w:pPr>
        <w:rPr>
          <w:b/>
          <w:u w:val="single"/>
          <w:lang w:val="fr-BE"/>
        </w:rPr>
      </w:pPr>
    </w:p>
    <w:p w:rsidR="0042052C" w:rsidRPr="00650771" w:rsidRDefault="0042052C" w:rsidP="0042052C">
      <w:pPr>
        <w:rPr>
          <w:b/>
          <w:sz w:val="24"/>
          <w:lang w:val="fr-BE"/>
        </w:rPr>
      </w:pPr>
      <w:r w:rsidRPr="00650771">
        <w:rPr>
          <w:b/>
          <w:sz w:val="24"/>
          <w:u w:val="single"/>
          <w:lang w:val="fr-BE"/>
        </w:rPr>
        <w:t>Légende</w:t>
      </w:r>
      <w:r w:rsidRPr="00650771">
        <w:rPr>
          <w:b/>
          <w:sz w:val="24"/>
          <w:lang w:val="fr-BE"/>
        </w:rPr>
        <w:t xml:space="preserve"> : </w:t>
      </w:r>
    </w:p>
    <w:p w:rsidR="0042052C" w:rsidRPr="00C32526" w:rsidRDefault="0042052C" w:rsidP="00833EFE">
      <w:pPr>
        <w:pStyle w:val="Paragraphedeliste"/>
        <w:numPr>
          <w:ilvl w:val="0"/>
          <w:numId w:val="10"/>
        </w:numPr>
        <w:rPr>
          <w:lang w:val="fr-BE"/>
        </w:rPr>
      </w:pPr>
      <w:r w:rsidRPr="00C32526">
        <w:rPr>
          <w:lang w:val="fr-BE"/>
        </w:rPr>
        <w:t>Les barre orange claires correspondent à chaque mois de l’année ;</w:t>
      </w:r>
    </w:p>
    <w:p w:rsidR="0042052C" w:rsidRPr="00C32526" w:rsidRDefault="0042052C" w:rsidP="00833EFE">
      <w:pPr>
        <w:pStyle w:val="Paragraphedeliste"/>
        <w:numPr>
          <w:ilvl w:val="0"/>
          <w:numId w:val="10"/>
        </w:numPr>
        <w:rPr>
          <w:lang w:val="fr-BE"/>
        </w:rPr>
      </w:pPr>
      <w:r w:rsidRPr="00C32526">
        <w:rPr>
          <w:lang w:val="fr-BE"/>
        </w:rPr>
        <w:t xml:space="preserve">Les barres orange foncés correspondent au mois de janvier de chaque année. La première étant </w:t>
      </w:r>
      <w:r w:rsidR="001331E4">
        <w:rPr>
          <w:lang w:val="fr-BE"/>
        </w:rPr>
        <w:t xml:space="preserve">janvier 2009 jusque janvier </w:t>
      </w:r>
      <w:r w:rsidR="001331E4" w:rsidRPr="00833EFE">
        <w:rPr>
          <w:lang w:val="fr-BE"/>
        </w:rPr>
        <w:t>2017</w:t>
      </w:r>
      <w:r w:rsidRPr="00C32526">
        <w:rPr>
          <w:lang w:val="fr-BE"/>
        </w:rPr>
        <w:t>;</w:t>
      </w:r>
    </w:p>
    <w:p w:rsidR="0042052C" w:rsidRPr="00C32526" w:rsidRDefault="0042052C" w:rsidP="00833EFE">
      <w:pPr>
        <w:pStyle w:val="Paragraphedeliste"/>
        <w:numPr>
          <w:ilvl w:val="0"/>
          <w:numId w:val="10"/>
        </w:numPr>
        <w:rPr>
          <w:lang w:val="fr-BE"/>
        </w:rPr>
      </w:pPr>
      <w:r w:rsidRPr="00C32526">
        <w:rPr>
          <w:lang w:val="fr-BE"/>
        </w:rPr>
        <w:t>Les chiffres de la verticale correspondent au nombre de visites ;</w:t>
      </w:r>
    </w:p>
    <w:p w:rsidR="0042052C" w:rsidRPr="00C32526" w:rsidRDefault="0042052C" w:rsidP="00833EFE">
      <w:pPr>
        <w:pStyle w:val="Paragraphedeliste"/>
        <w:numPr>
          <w:ilvl w:val="0"/>
          <w:numId w:val="10"/>
        </w:numPr>
        <w:rPr>
          <w:lang w:val="fr-BE"/>
        </w:rPr>
      </w:pPr>
      <w:r w:rsidRPr="00C32526">
        <w:rPr>
          <w:lang w:val="fr-BE"/>
        </w:rPr>
        <w:t>A titre d’information, lorsqu’un internaute visite plusieurs fois la même page, il est comptabilisé en tant que « visiteur unique » ;</w:t>
      </w:r>
    </w:p>
    <w:p w:rsidR="0042052C" w:rsidRPr="00C32526" w:rsidRDefault="0042052C" w:rsidP="00833EFE">
      <w:pPr>
        <w:pStyle w:val="Paragraphedeliste"/>
        <w:numPr>
          <w:ilvl w:val="0"/>
          <w:numId w:val="10"/>
        </w:numPr>
        <w:rPr>
          <w:lang w:val="fr-BE"/>
        </w:rPr>
      </w:pPr>
      <w:r w:rsidRPr="00C32526">
        <w:rPr>
          <w:lang w:val="fr-BE"/>
        </w:rPr>
        <w:t>La courbe bleue représente la moyenne des visites de notre site à un moment donné. Elle traduit, de manière explicite, la tendance évolutive.</w:t>
      </w:r>
    </w:p>
    <w:p w:rsidR="0042052C" w:rsidRPr="00C32526" w:rsidRDefault="0042052C" w:rsidP="0042052C">
      <w:pPr>
        <w:rPr>
          <w:b/>
          <w:u w:val="single"/>
          <w:lang w:val="fr-BE"/>
        </w:rPr>
      </w:pPr>
    </w:p>
    <w:p w:rsidR="0042052C" w:rsidRDefault="0042052C" w:rsidP="0042052C">
      <w:pPr>
        <w:rPr>
          <w:lang w:val="fr-BE"/>
        </w:rPr>
      </w:pPr>
      <w:r w:rsidRPr="00C32526">
        <w:rPr>
          <w:lang w:val="fr-BE"/>
        </w:rPr>
        <w:t xml:space="preserve">Internet semble effectivement occuper une place très importante dans la société actuelle et les chiffres démontrent que le public utilise de plus en plus cet outil. Outre le fait que les parents peuvent inscrire en ligne, cette </w:t>
      </w:r>
      <w:r w:rsidRPr="00C32526">
        <w:rPr>
          <w:lang w:val="fr-BE"/>
        </w:rPr>
        <w:lastRenderedPageBreak/>
        <w:t>augmentation peut également être expliquée par l’expansion de l’outil internet dans les foyers.</w:t>
      </w:r>
    </w:p>
    <w:p w:rsidR="00B30F51" w:rsidRPr="00B735F3" w:rsidRDefault="00B30F51" w:rsidP="00B30F51">
      <w:pPr>
        <w:rPr>
          <w:b/>
          <w:color w:val="auto"/>
          <w:lang w:val="fr-BE"/>
        </w:rPr>
      </w:pPr>
      <w:r w:rsidRPr="00B735F3">
        <w:rPr>
          <w:b/>
          <w:color w:val="auto"/>
          <w:lang w:val="fr-BE"/>
        </w:rPr>
        <w:t>Piste pour 2017</w:t>
      </w:r>
    </w:p>
    <w:p w:rsidR="00B30F51" w:rsidRPr="00B735F3" w:rsidRDefault="00B30F51" w:rsidP="0042052C">
      <w:pPr>
        <w:rPr>
          <w:color w:val="auto"/>
          <w:lang w:val="fr-BE"/>
        </w:rPr>
      </w:pPr>
      <w:r w:rsidRPr="00B735F3">
        <w:rPr>
          <w:color w:val="auto"/>
          <w:lang w:val="fr-BE"/>
        </w:rPr>
        <w:t>Révision du site internet (structure, description des différents projets, modalités d’inscription, …) pour une meilleure clarté et visibilité des visiteurs.</w:t>
      </w:r>
    </w:p>
    <w:p w:rsidR="0042052C" w:rsidRPr="00527BC9" w:rsidRDefault="0042052C" w:rsidP="00650771">
      <w:pPr>
        <w:pStyle w:val="Titre2"/>
        <w:rPr>
          <w:lang w:val="fr-BE"/>
        </w:rPr>
      </w:pPr>
      <w:bookmarkStart w:id="27" w:name="_Toc447550668"/>
      <w:bookmarkStart w:id="28" w:name="_Toc478727324"/>
      <w:r w:rsidRPr="00527BC9">
        <w:rPr>
          <w:lang w:val="fr-BE"/>
        </w:rPr>
        <w:t>Page Facebook</w:t>
      </w:r>
      <w:bookmarkEnd w:id="27"/>
      <w:bookmarkEnd w:id="28"/>
    </w:p>
    <w:p w:rsidR="0042052C" w:rsidRPr="00C32526" w:rsidRDefault="0042052C" w:rsidP="0042052C">
      <w:pPr>
        <w:rPr>
          <w:lang w:val="fr-BE"/>
        </w:rPr>
      </w:pPr>
      <w:r w:rsidRPr="00C32526">
        <w:rPr>
          <w:lang w:val="fr-BE"/>
        </w:rPr>
        <w:t>Une page Facebook a été créée. Elle s’adresse essentiellement aux animateurs qui travaillent ou souhaiteraient travailler avec nous. Des flyers y sont également publiés de temps en temps afin de relayer de façon plus régulière les informations concernant nos activités.</w:t>
      </w:r>
    </w:p>
    <w:p w:rsidR="0042052C" w:rsidRPr="00C32526" w:rsidRDefault="0042052C" w:rsidP="0042052C">
      <w:pPr>
        <w:pStyle w:val="Titre2"/>
        <w:rPr>
          <w:lang w:val="fr-BE"/>
        </w:rPr>
      </w:pPr>
      <w:bookmarkStart w:id="29" w:name="_Toc447550669"/>
      <w:bookmarkStart w:id="30" w:name="_Toc478727325"/>
      <w:r w:rsidRPr="00C32526">
        <w:rPr>
          <w:lang w:val="fr-BE"/>
        </w:rPr>
        <w:t>Les outils extérieurs</w:t>
      </w:r>
      <w:bookmarkEnd w:id="29"/>
      <w:bookmarkEnd w:id="30"/>
    </w:p>
    <w:p w:rsidR="0042052C" w:rsidRPr="00C32526" w:rsidRDefault="0042052C" w:rsidP="0042052C">
      <w:pPr>
        <w:pStyle w:val="Titre3"/>
      </w:pPr>
      <w:bookmarkStart w:id="31" w:name="_Toc447550670"/>
      <w:bookmarkStart w:id="32" w:name="_Toc478727326"/>
      <w:r w:rsidRPr="00C32526">
        <w:t>D’autres sites Internet</w:t>
      </w:r>
      <w:bookmarkEnd w:id="31"/>
      <w:bookmarkEnd w:id="32"/>
    </w:p>
    <w:p w:rsidR="0042052C" w:rsidRPr="00C32526" w:rsidRDefault="0042052C" w:rsidP="0042052C">
      <w:pPr>
        <w:rPr>
          <w:lang w:val="fr-BE"/>
        </w:rPr>
      </w:pPr>
      <w:r w:rsidRPr="00C32526">
        <w:rPr>
          <w:lang w:val="fr-BE"/>
        </w:rPr>
        <w:t>Nous sommes représentés sur d’autres sites internet</w:t>
      </w:r>
      <w:r w:rsidRPr="00C32526">
        <w:rPr>
          <w:b/>
          <w:lang w:val="fr-BE"/>
        </w:rPr>
        <w:t xml:space="preserve"> </w:t>
      </w:r>
      <w:r w:rsidRPr="00C32526">
        <w:rPr>
          <w:lang w:val="fr-BE"/>
        </w:rPr>
        <w:t>comme vous avez pu le voir ci-dessus</w:t>
      </w:r>
      <w:r w:rsidRPr="00C32526">
        <w:rPr>
          <w:b/>
          <w:lang w:val="fr-BE"/>
        </w:rPr>
        <w:t> </w:t>
      </w:r>
      <w:r w:rsidRPr="00C32526">
        <w:rPr>
          <w:lang w:val="fr-BE"/>
        </w:rPr>
        <w:t xml:space="preserve">: www.lekid.be, </w:t>
      </w:r>
      <w:hyperlink r:id="rId17" w:history="1">
        <w:r w:rsidRPr="00C32526">
          <w:rPr>
            <w:lang w:val="fr-BE"/>
          </w:rPr>
          <w:t>www.guidesocial.be</w:t>
        </w:r>
      </w:hyperlink>
      <w:r w:rsidRPr="00C32526">
        <w:rPr>
          <w:lang w:val="fr-BE"/>
        </w:rPr>
        <w:t>, etc.</w:t>
      </w:r>
    </w:p>
    <w:p w:rsidR="0042052C" w:rsidRPr="00C32526" w:rsidRDefault="0042052C" w:rsidP="0042052C">
      <w:pPr>
        <w:rPr>
          <w:lang w:val="fr-BE"/>
        </w:rPr>
      </w:pPr>
      <w:r w:rsidRPr="00C32526">
        <w:rPr>
          <w:lang w:val="fr-BE"/>
        </w:rPr>
        <w:t>Nous retrouvons également un descriptif des activités du CEMôme sur le site internet de la commune de Saint-Gilles ainsi qu’un lien vers notre site.</w:t>
      </w:r>
    </w:p>
    <w:p w:rsidR="0042052C" w:rsidRPr="00C32526" w:rsidRDefault="0042052C" w:rsidP="0042052C">
      <w:pPr>
        <w:pStyle w:val="Titre3"/>
      </w:pPr>
      <w:bookmarkStart w:id="33" w:name="_Toc447550671"/>
      <w:bookmarkStart w:id="34" w:name="_Toc478727327"/>
      <w:r w:rsidRPr="00C32526">
        <w:t>Parutions</w:t>
      </w:r>
      <w:bookmarkEnd w:id="33"/>
      <w:bookmarkEnd w:id="34"/>
    </w:p>
    <w:p w:rsidR="0042052C" w:rsidRPr="00C32526" w:rsidRDefault="0042052C" w:rsidP="0042052C">
      <w:pPr>
        <w:rPr>
          <w:b/>
          <w:lang w:val="fr-BE"/>
        </w:rPr>
      </w:pPr>
      <w:r w:rsidRPr="00C32526">
        <w:rPr>
          <w:lang w:val="fr-BE"/>
        </w:rPr>
        <w:t>Des articles sont également insérés dans certains journaux et/ou brochures :</w:t>
      </w:r>
    </w:p>
    <w:p w:rsidR="0042052C" w:rsidRPr="00C32526" w:rsidRDefault="0042052C" w:rsidP="00833EFE">
      <w:pPr>
        <w:pStyle w:val="Paragraphedeliste"/>
        <w:numPr>
          <w:ilvl w:val="0"/>
          <w:numId w:val="10"/>
        </w:numPr>
        <w:rPr>
          <w:lang w:val="fr-BE"/>
        </w:rPr>
      </w:pPr>
      <w:r w:rsidRPr="00C32526">
        <w:rPr>
          <w:lang w:val="fr-BE"/>
        </w:rPr>
        <w:t>Certains articles sur le CEMôme paraissent dans le Badje info ;</w:t>
      </w:r>
    </w:p>
    <w:p w:rsidR="0042052C" w:rsidRPr="00C32526" w:rsidRDefault="0042052C" w:rsidP="00833EFE">
      <w:pPr>
        <w:pStyle w:val="Paragraphedeliste"/>
        <w:numPr>
          <w:ilvl w:val="0"/>
          <w:numId w:val="10"/>
        </w:numPr>
        <w:rPr>
          <w:lang w:val="fr-BE"/>
        </w:rPr>
      </w:pPr>
      <w:r w:rsidRPr="00C32526">
        <w:rPr>
          <w:lang w:val="fr-BE"/>
        </w:rPr>
        <w:t>Une page dans le Guide animalin est consacrée à nos activités ;</w:t>
      </w:r>
    </w:p>
    <w:p w:rsidR="0042052C" w:rsidRPr="00C32526" w:rsidRDefault="0042052C" w:rsidP="00833EFE">
      <w:pPr>
        <w:pStyle w:val="Paragraphedeliste"/>
        <w:numPr>
          <w:ilvl w:val="0"/>
          <w:numId w:val="10"/>
        </w:numPr>
        <w:rPr>
          <w:lang w:val="fr-BE"/>
        </w:rPr>
      </w:pPr>
      <w:r w:rsidRPr="00C32526">
        <w:rPr>
          <w:lang w:val="fr-BE"/>
        </w:rPr>
        <w:t>Une description de nos activités est éditée sur le site et dans la brochure de Bruxelles Temps Libre, sur le site du Petit Routard ainsi que sur le site de Yapaka.</w:t>
      </w:r>
    </w:p>
    <w:p w:rsidR="0042052C" w:rsidRPr="002702CC" w:rsidRDefault="0042052C" w:rsidP="0042052C">
      <w:pPr>
        <w:pStyle w:val="Titre3"/>
        <w:ind w:left="0" w:firstLine="0"/>
      </w:pPr>
      <w:bookmarkStart w:id="35" w:name="_Toc447550672"/>
      <w:bookmarkStart w:id="36" w:name="_Toc478727328"/>
      <w:r w:rsidRPr="002702CC">
        <w:t>Annonces radio</w:t>
      </w:r>
      <w:bookmarkEnd w:id="35"/>
      <w:bookmarkEnd w:id="36"/>
    </w:p>
    <w:p w:rsidR="0042052C" w:rsidRPr="00C32526" w:rsidRDefault="0042052C" w:rsidP="0042052C">
      <w:pPr>
        <w:rPr>
          <w:lang w:val="fr-BE" w:eastAsia="fr-FR"/>
        </w:rPr>
      </w:pPr>
      <w:r w:rsidRPr="002702CC">
        <w:rPr>
          <w:lang w:val="fr-BE" w:eastAsia="fr-FR"/>
        </w:rPr>
        <w:t xml:space="preserve">Des annonces du CEMôme sont passées sur </w:t>
      </w:r>
      <w:r w:rsidR="00E941B0">
        <w:rPr>
          <w:lang w:val="fr-BE" w:eastAsia="fr-FR"/>
        </w:rPr>
        <w:t xml:space="preserve">la </w:t>
      </w:r>
      <w:bookmarkStart w:id="37" w:name="_GoBack"/>
      <w:bookmarkEnd w:id="37"/>
      <w:r w:rsidRPr="002702CC">
        <w:rPr>
          <w:lang w:val="fr-BE" w:eastAsia="fr-FR"/>
        </w:rPr>
        <w:t xml:space="preserve">radio </w:t>
      </w:r>
      <w:r w:rsidR="006D76C4">
        <w:rPr>
          <w:lang w:val="fr-BE" w:eastAsia="fr-FR"/>
        </w:rPr>
        <w:t>Vivacité</w:t>
      </w:r>
      <w:r w:rsidRPr="002702CC">
        <w:rPr>
          <w:lang w:val="fr-BE" w:eastAsia="fr-FR"/>
        </w:rPr>
        <w:t xml:space="preserve"> dans le courant de l’année et une interview du chargé de projets a également été diffusée sur une autre chaîne.</w:t>
      </w:r>
    </w:p>
    <w:p w:rsidR="00EF5D42" w:rsidRDefault="00EF5D42">
      <w:pPr>
        <w:spacing w:after="0"/>
        <w:jc w:val="left"/>
        <w:rPr>
          <w:lang w:val="fr-BE"/>
        </w:rPr>
        <w:sectPr w:rsidR="00EF5D42" w:rsidSect="00EF5D42">
          <w:type w:val="continuous"/>
          <w:pgSz w:w="16838" w:h="11906" w:orient="landscape"/>
          <w:pgMar w:top="1077" w:right="1077" w:bottom="1077" w:left="1077" w:header="709" w:footer="709" w:gutter="0"/>
          <w:cols w:num="2" w:space="720"/>
          <w:titlePg/>
          <w:docGrid w:linePitch="299"/>
        </w:sectPr>
      </w:pPr>
    </w:p>
    <w:p w:rsidR="00EF5D42" w:rsidRDefault="00EF5D42">
      <w:pPr>
        <w:spacing w:after="0"/>
        <w:jc w:val="left"/>
        <w:rPr>
          <w:lang w:val="fr-BE"/>
        </w:rPr>
      </w:pPr>
      <w:r>
        <w:rPr>
          <w:lang w:val="fr-BE"/>
        </w:rPr>
        <w:br w:type="page"/>
      </w:r>
    </w:p>
    <w:p w:rsidR="00656316" w:rsidRPr="00DD1EC7" w:rsidRDefault="00157139" w:rsidP="00081F55">
      <w:pPr>
        <w:pStyle w:val="Titre1"/>
        <w:rPr>
          <w:lang w:val="fr-BE"/>
        </w:rPr>
      </w:pPr>
      <w:bookmarkStart w:id="38" w:name="_Toc478727329"/>
      <w:r>
        <w:rPr>
          <w:lang w:val="fr-BE"/>
        </w:rPr>
        <w:lastRenderedPageBreak/>
        <w:t>Cohésion sociale et p</w:t>
      </w:r>
      <w:r w:rsidR="007D6571" w:rsidRPr="00DD1EC7">
        <w:rPr>
          <w:lang w:val="fr-BE"/>
        </w:rPr>
        <w:t xml:space="preserve">articipation </w:t>
      </w:r>
      <w:r>
        <w:rPr>
          <w:lang w:val="fr-BE"/>
        </w:rPr>
        <w:t>au réseau</w:t>
      </w:r>
      <w:bookmarkEnd w:id="38"/>
    </w:p>
    <w:p w:rsidR="00EF5D42" w:rsidRDefault="00EF5D42" w:rsidP="001B144D">
      <w:pPr>
        <w:rPr>
          <w:lang w:val="fr-BE"/>
        </w:rPr>
        <w:sectPr w:rsidR="00EF5D42" w:rsidSect="00650771">
          <w:type w:val="continuous"/>
          <w:pgSz w:w="16838" w:h="11906" w:orient="landscape"/>
          <w:pgMar w:top="1077" w:right="1077" w:bottom="56" w:left="1077" w:header="709" w:footer="709" w:gutter="0"/>
          <w:cols w:space="720"/>
          <w:titlePg/>
          <w:docGrid w:linePitch="272"/>
        </w:sectPr>
      </w:pPr>
    </w:p>
    <w:p w:rsidR="002E7307" w:rsidRDefault="00656316" w:rsidP="001B144D">
      <w:pPr>
        <w:rPr>
          <w:lang w:val="fr-BE"/>
        </w:rPr>
      </w:pPr>
      <w:r w:rsidRPr="00DD1EC7">
        <w:rPr>
          <w:lang w:val="fr-BE"/>
        </w:rPr>
        <w:t>En 20</w:t>
      </w:r>
      <w:r w:rsidR="00F73609" w:rsidRPr="00DD1EC7">
        <w:rPr>
          <w:lang w:val="fr-BE"/>
        </w:rPr>
        <w:t>1</w:t>
      </w:r>
      <w:r w:rsidR="00B735F3">
        <w:rPr>
          <w:lang w:val="fr-BE"/>
        </w:rPr>
        <w:t>6</w:t>
      </w:r>
      <w:r w:rsidRPr="00DD1EC7">
        <w:rPr>
          <w:lang w:val="fr-BE"/>
        </w:rPr>
        <w:t>,</w:t>
      </w:r>
      <w:r w:rsidR="00414FE4" w:rsidRPr="00DD1EC7">
        <w:rPr>
          <w:lang w:val="fr-BE"/>
        </w:rPr>
        <w:t xml:space="preserve"> </w:t>
      </w:r>
      <w:r w:rsidR="001B144D" w:rsidRPr="00DD1EC7">
        <w:rPr>
          <w:lang w:val="fr-BE"/>
        </w:rPr>
        <w:t xml:space="preserve">le CEMôme a participé à </w:t>
      </w:r>
      <w:r w:rsidRPr="00DD1EC7">
        <w:rPr>
          <w:lang w:val="fr-BE"/>
        </w:rPr>
        <w:t>plusi</w:t>
      </w:r>
      <w:r w:rsidR="002E7307">
        <w:rPr>
          <w:lang w:val="fr-BE"/>
        </w:rPr>
        <w:t xml:space="preserve">eurs événements : </w:t>
      </w:r>
    </w:p>
    <w:p w:rsidR="002E7307" w:rsidRDefault="005946FD" w:rsidP="005721B0">
      <w:pPr>
        <w:pStyle w:val="Paragraphedeliste"/>
        <w:numPr>
          <w:ilvl w:val="0"/>
          <w:numId w:val="10"/>
        </w:numPr>
        <w:rPr>
          <w:lang w:val="fr-BE"/>
        </w:rPr>
      </w:pPr>
      <w:r w:rsidRPr="002E7307">
        <w:rPr>
          <w:lang w:val="fr-BE"/>
        </w:rPr>
        <w:t>Le</w:t>
      </w:r>
      <w:r w:rsidR="002E7307" w:rsidRPr="002E7307">
        <w:rPr>
          <w:lang w:val="fr-BE"/>
        </w:rPr>
        <w:t xml:space="preserve"> carnaval </w:t>
      </w:r>
      <w:r w:rsidR="00495019">
        <w:rPr>
          <w:lang w:val="fr-BE"/>
        </w:rPr>
        <w:t xml:space="preserve">de St Gilles </w:t>
      </w:r>
      <w:r w:rsidR="002E7307" w:rsidRPr="002E7307">
        <w:rPr>
          <w:lang w:val="fr-BE"/>
        </w:rPr>
        <w:t>(</w:t>
      </w:r>
      <w:r w:rsidR="00495019">
        <w:rPr>
          <w:lang w:val="fr-BE"/>
        </w:rPr>
        <w:t>04/03</w:t>
      </w:r>
      <w:r w:rsidR="002E7307" w:rsidRPr="002E7307">
        <w:rPr>
          <w:lang w:val="fr-BE"/>
        </w:rPr>
        <w:t>/201</w:t>
      </w:r>
      <w:r w:rsidR="00B735F3">
        <w:rPr>
          <w:lang w:val="fr-BE"/>
        </w:rPr>
        <w:t>6</w:t>
      </w:r>
      <w:r w:rsidR="002E7307" w:rsidRPr="002E7307">
        <w:rPr>
          <w:lang w:val="fr-BE"/>
        </w:rPr>
        <w:t>)</w:t>
      </w:r>
      <w:r>
        <w:rPr>
          <w:lang w:val="fr-BE"/>
        </w:rPr>
        <w:t> ;</w:t>
      </w:r>
      <w:r w:rsidR="002E7307" w:rsidRPr="002E7307">
        <w:rPr>
          <w:lang w:val="fr-BE"/>
        </w:rPr>
        <w:t xml:space="preserve"> </w:t>
      </w:r>
    </w:p>
    <w:p w:rsidR="002E7307" w:rsidRDefault="005946FD" w:rsidP="005721B0">
      <w:pPr>
        <w:pStyle w:val="Paragraphedeliste"/>
        <w:numPr>
          <w:ilvl w:val="0"/>
          <w:numId w:val="10"/>
        </w:numPr>
        <w:rPr>
          <w:lang w:val="fr-BE"/>
        </w:rPr>
      </w:pPr>
      <w:r>
        <w:rPr>
          <w:lang w:val="fr-BE"/>
        </w:rPr>
        <w:t>Le</w:t>
      </w:r>
      <w:r w:rsidR="002E7307">
        <w:rPr>
          <w:lang w:val="fr-BE"/>
        </w:rPr>
        <w:t xml:space="preserve"> Tilleuls day (</w:t>
      </w:r>
      <w:r w:rsidR="00B735F3">
        <w:rPr>
          <w:lang w:val="fr-BE"/>
        </w:rPr>
        <w:t>12</w:t>
      </w:r>
      <w:r w:rsidR="002E7307">
        <w:rPr>
          <w:lang w:val="fr-BE"/>
        </w:rPr>
        <w:t>/06/201</w:t>
      </w:r>
      <w:r w:rsidR="00B735F3">
        <w:rPr>
          <w:lang w:val="fr-BE"/>
        </w:rPr>
        <w:t>6</w:t>
      </w:r>
      <w:r>
        <w:rPr>
          <w:lang w:val="fr-BE"/>
        </w:rPr>
        <w:t>) ;</w:t>
      </w:r>
    </w:p>
    <w:p w:rsidR="002E7307" w:rsidRDefault="005946FD" w:rsidP="005721B0">
      <w:pPr>
        <w:pStyle w:val="Paragraphedeliste"/>
        <w:numPr>
          <w:ilvl w:val="0"/>
          <w:numId w:val="10"/>
        </w:numPr>
        <w:rPr>
          <w:lang w:val="fr-BE"/>
        </w:rPr>
      </w:pPr>
      <w:r>
        <w:rPr>
          <w:lang w:val="fr-BE"/>
        </w:rPr>
        <w:t>Le</w:t>
      </w:r>
      <w:r w:rsidR="002E7307">
        <w:rPr>
          <w:lang w:val="fr-BE"/>
        </w:rPr>
        <w:t xml:space="preserve"> festival SuperVliegSuperMouche (1</w:t>
      </w:r>
      <w:r w:rsidR="00B735F3">
        <w:rPr>
          <w:lang w:val="fr-BE"/>
        </w:rPr>
        <w:t>2</w:t>
      </w:r>
      <w:r w:rsidR="002E7307">
        <w:rPr>
          <w:lang w:val="fr-BE"/>
        </w:rPr>
        <w:t>/06/201</w:t>
      </w:r>
      <w:r w:rsidR="00B735F3">
        <w:rPr>
          <w:lang w:val="fr-BE"/>
        </w:rPr>
        <w:t>6</w:t>
      </w:r>
      <w:r>
        <w:rPr>
          <w:lang w:val="fr-BE"/>
        </w:rPr>
        <w:t>) ;</w:t>
      </w:r>
    </w:p>
    <w:p w:rsidR="002E7307" w:rsidRDefault="005946FD" w:rsidP="005721B0">
      <w:pPr>
        <w:pStyle w:val="Paragraphedeliste"/>
        <w:numPr>
          <w:ilvl w:val="0"/>
          <w:numId w:val="10"/>
        </w:numPr>
        <w:rPr>
          <w:lang w:val="fr-BE"/>
        </w:rPr>
      </w:pPr>
      <w:r w:rsidRPr="002E7307">
        <w:rPr>
          <w:lang w:val="fr-BE"/>
        </w:rPr>
        <w:t>La</w:t>
      </w:r>
      <w:r w:rsidR="002E7307" w:rsidRPr="002E7307">
        <w:rPr>
          <w:lang w:val="fr-BE"/>
        </w:rPr>
        <w:t xml:space="preserve"> fête du printemps (</w:t>
      </w:r>
      <w:r w:rsidR="00B735F3">
        <w:rPr>
          <w:lang w:val="fr-BE"/>
        </w:rPr>
        <w:t>28/05/2016</w:t>
      </w:r>
      <w:r>
        <w:rPr>
          <w:lang w:val="fr-BE"/>
        </w:rPr>
        <w:t>) ;</w:t>
      </w:r>
    </w:p>
    <w:p w:rsidR="002E7307" w:rsidRDefault="005946FD" w:rsidP="005721B0">
      <w:pPr>
        <w:pStyle w:val="Paragraphedeliste"/>
        <w:numPr>
          <w:ilvl w:val="0"/>
          <w:numId w:val="10"/>
        </w:numPr>
        <w:rPr>
          <w:lang w:val="fr-BE"/>
        </w:rPr>
      </w:pPr>
      <w:r>
        <w:rPr>
          <w:lang w:val="fr-BE"/>
        </w:rPr>
        <w:t>La</w:t>
      </w:r>
      <w:r w:rsidR="002E7307">
        <w:rPr>
          <w:lang w:val="fr-BE"/>
        </w:rPr>
        <w:t xml:space="preserve"> fête des enfants (</w:t>
      </w:r>
      <w:r w:rsidR="00B735F3">
        <w:rPr>
          <w:lang w:val="fr-BE"/>
        </w:rPr>
        <w:t>22</w:t>
      </w:r>
      <w:r w:rsidR="002E7307">
        <w:rPr>
          <w:lang w:val="fr-BE"/>
        </w:rPr>
        <w:t>/10/201</w:t>
      </w:r>
      <w:r w:rsidR="00B735F3">
        <w:rPr>
          <w:lang w:val="fr-BE"/>
        </w:rPr>
        <w:t>6</w:t>
      </w:r>
      <w:r>
        <w:rPr>
          <w:lang w:val="fr-BE"/>
        </w:rPr>
        <w:t>) ;</w:t>
      </w:r>
    </w:p>
    <w:p w:rsidR="00656316" w:rsidRDefault="005946FD" w:rsidP="005721B0">
      <w:pPr>
        <w:pStyle w:val="Paragraphedeliste"/>
        <w:numPr>
          <w:ilvl w:val="0"/>
          <w:numId w:val="10"/>
        </w:numPr>
        <w:rPr>
          <w:lang w:val="fr-BE"/>
        </w:rPr>
      </w:pPr>
      <w:r>
        <w:rPr>
          <w:lang w:val="fr-BE"/>
        </w:rPr>
        <w:t>Les</w:t>
      </w:r>
      <w:r w:rsidR="00B735F3">
        <w:rPr>
          <w:lang w:val="fr-BE"/>
        </w:rPr>
        <w:t xml:space="preserve"> 800 ans de Saint-Gilles</w:t>
      </w:r>
      <w:r w:rsidR="002E7307">
        <w:rPr>
          <w:lang w:val="fr-BE"/>
        </w:rPr>
        <w:t xml:space="preserve"> (</w:t>
      </w:r>
      <w:r w:rsidR="00B735F3">
        <w:rPr>
          <w:lang w:val="fr-BE"/>
        </w:rPr>
        <w:t>18</w:t>
      </w:r>
      <w:r w:rsidR="002E7307">
        <w:rPr>
          <w:lang w:val="fr-BE"/>
        </w:rPr>
        <w:t>/</w:t>
      </w:r>
      <w:r w:rsidR="00495019">
        <w:rPr>
          <w:lang w:val="fr-BE"/>
        </w:rPr>
        <w:t>09</w:t>
      </w:r>
      <w:r w:rsidR="002E7307">
        <w:rPr>
          <w:lang w:val="fr-BE"/>
        </w:rPr>
        <w:t>/201</w:t>
      </w:r>
      <w:r w:rsidR="00B735F3">
        <w:rPr>
          <w:lang w:val="fr-BE"/>
        </w:rPr>
        <w:t>6</w:t>
      </w:r>
      <w:r w:rsidR="002E7307">
        <w:rPr>
          <w:lang w:val="fr-BE"/>
        </w:rPr>
        <w:t>).</w:t>
      </w:r>
    </w:p>
    <w:p w:rsidR="00650771" w:rsidRPr="002E7307" w:rsidRDefault="00650771" w:rsidP="00650771">
      <w:pPr>
        <w:pStyle w:val="Paragraphedeliste"/>
        <w:rPr>
          <w:lang w:val="fr-BE"/>
        </w:rPr>
      </w:pPr>
    </w:p>
    <w:p w:rsidR="005946FD" w:rsidRDefault="001B62B9" w:rsidP="001B62B9">
      <w:pPr>
        <w:rPr>
          <w:lang w:val="fr-BE"/>
        </w:rPr>
      </w:pPr>
      <w:r>
        <w:rPr>
          <w:lang w:val="fr-BE"/>
        </w:rPr>
        <w:t>Le travail de réseau et n</w:t>
      </w:r>
      <w:r w:rsidRPr="001B62B9">
        <w:rPr>
          <w:lang w:val="fr-BE"/>
        </w:rPr>
        <w:t>otre contribution à l’évolution du secteur pass</w:t>
      </w:r>
      <w:r>
        <w:rPr>
          <w:lang w:val="fr-BE"/>
        </w:rPr>
        <w:t>e</w:t>
      </w:r>
      <w:r w:rsidRPr="001B62B9">
        <w:rPr>
          <w:lang w:val="fr-BE"/>
        </w:rPr>
        <w:t xml:space="preserve"> par</w:t>
      </w:r>
      <w:r w:rsidR="005946FD">
        <w:rPr>
          <w:lang w:val="fr-BE"/>
        </w:rPr>
        <w:t> :</w:t>
      </w:r>
      <w:r w:rsidRPr="001B62B9">
        <w:rPr>
          <w:lang w:val="fr-BE"/>
        </w:rPr>
        <w:t xml:space="preserve"> </w:t>
      </w:r>
    </w:p>
    <w:p w:rsidR="005946FD" w:rsidRDefault="005946FD" w:rsidP="005946FD">
      <w:pPr>
        <w:pStyle w:val="Paragraphedeliste"/>
        <w:numPr>
          <w:ilvl w:val="0"/>
          <w:numId w:val="26"/>
        </w:numPr>
        <w:rPr>
          <w:lang w:val="fr-BE"/>
        </w:rPr>
      </w:pPr>
      <w:r w:rsidRPr="005946FD">
        <w:rPr>
          <w:lang w:val="fr-BE"/>
        </w:rPr>
        <w:t>La</w:t>
      </w:r>
      <w:r w:rsidR="001B62B9" w:rsidRPr="005946FD">
        <w:rPr>
          <w:lang w:val="fr-BE"/>
        </w:rPr>
        <w:t xml:space="preserve"> participation active à la C</w:t>
      </w:r>
      <w:r w:rsidRPr="005946FD">
        <w:rPr>
          <w:lang w:val="fr-BE"/>
        </w:rPr>
        <w:t>CA (commission Communale de l’A</w:t>
      </w:r>
      <w:r w:rsidR="001B62B9" w:rsidRPr="005946FD">
        <w:rPr>
          <w:lang w:val="fr-BE"/>
        </w:rPr>
        <w:t>ccueil) de Saint-Gilles en tant que membre effectif</w:t>
      </w:r>
      <w:r>
        <w:rPr>
          <w:lang w:val="fr-BE"/>
        </w:rPr>
        <w:t> ;</w:t>
      </w:r>
    </w:p>
    <w:p w:rsidR="00FF42CA" w:rsidRDefault="005946FD" w:rsidP="00FF42CA">
      <w:pPr>
        <w:pStyle w:val="Paragraphedeliste"/>
        <w:numPr>
          <w:ilvl w:val="0"/>
          <w:numId w:val="26"/>
        </w:numPr>
        <w:rPr>
          <w:lang w:val="fr-BE"/>
        </w:rPr>
      </w:pPr>
      <w:r w:rsidRPr="005946FD">
        <w:rPr>
          <w:lang w:val="fr-BE"/>
        </w:rPr>
        <w:t>La</w:t>
      </w:r>
      <w:r w:rsidR="001B62B9" w:rsidRPr="005946FD">
        <w:rPr>
          <w:lang w:val="fr-BE"/>
        </w:rPr>
        <w:t xml:space="preserve"> participation à la réflexion menée par le Fonds Social </w:t>
      </w:r>
      <w:r>
        <w:rPr>
          <w:lang w:val="fr-BE"/>
        </w:rPr>
        <w:t xml:space="preserve">MAE </w:t>
      </w:r>
      <w:r w:rsidR="001B62B9" w:rsidRPr="005946FD">
        <w:rPr>
          <w:lang w:val="fr-BE"/>
        </w:rPr>
        <w:t xml:space="preserve">sur le cadre du dispositif des </w:t>
      </w:r>
      <w:r w:rsidRPr="005946FD">
        <w:rPr>
          <w:lang w:val="fr-BE"/>
        </w:rPr>
        <w:t>emplois jeunes</w:t>
      </w:r>
      <w:r w:rsidR="001B62B9" w:rsidRPr="005946FD">
        <w:rPr>
          <w:lang w:val="fr-BE"/>
        </w:rPr>
        <w:t xml:space="preserve"> et les moyens nécessaires pour leur accompagnement ainsi que celui des stagiaires. </w:t>
      </w:r>
    </w:p>
    <w:p w:rsidR="00650771" w:rsidRDefault="00650771" w:rsidP="00650771">
      <w:pPr>
        <w:rPr>
          <w:lang w:val="fr-BE"/>
        </w:rPr>
      </w:pPr>
      <w:r>
        <w:rPr>
          <w:lang w:val="fr-BE"/>
        </w:rPr>
        <w:t xml:space="preserve">Par ailleurs, </w:t>
      </w:r>
      <w:r w:rsidRPr="00FF42CA">
        <w:rPr>
          <w:lang w:val="fr-BE"/>
        </w:rPr>
        <w:t>le CEMôme est présent activement dans le cadre de la coordination sociale de Saint-Gilles. En effet, les responsables pédagogiques participent</w:t>
      </w:r>
      <w:r>
        <w:rPr>
          <w:lang w:val="fr-BE"/>
        </w:rPr>
        <w:t xml:space="preserve"> à 3 groupes de travail :</w:t>
      </w:r>
    </w:p>
    <w:p w:rsidR="00650771" w:rsidRDefault="00650771" w:rsidP="00650771">
      <w:pPr>
        <w:spacing w:after="0"/>
        <w:jc w:val="left"/>
        <w:rPr>
          <w:lang w:val="fr-BE"/>
        </w:rPr>
      </w:pPr>
      <w:r w:rsidRPr="00650771">
        <w:rPr>
          <w:lang w:val="fr-BE"/>
        </w:rPr>
        <w:t>Le groupe d’action et de prévention de la précarité infantile (GAPPI) voit la participation dans une dynamique commune et constructive des écoles, services publics et associatifs concernés par les enfants ;</w:t>
      </w:r>
    </w:p>
    <w:p w:rsidR="00650771" w:rsidRPr="00650771" w:rsidRDefault="00650771" w:rsidP="00650771">
      <w:pPr>
        <w:spacing w:after="0"/>
        <w:jc w:val="left"/>
        <w:rPr>
          <w:lang w:val="fr-BE"/>
        </w:rPr>
      </w:pPr>
    </w:p>
    <w:p w:rsidR="00650771" w:rsidRDefault="00650771" w:rsidP="00650771">
      <w:pPr>
        <w:pStyle w:val="Paragraphedeliste"/>
        <w:numPr>
          <w:ilvl w:val="0"/>
          <w:numId w:val="26"/>
        </w:numPr>
        <w:rPr>
          <w:lang w:val="fr-BE"/>
        </w:rPr>
      </w:pPr>
      <w:r w:rsidRPr="00650771">
        <w:rPr>
          <w:lang w:val="fr-BE"/>
        </w:rPr>
        <w:t>Le groupe d’action et de prévention de la précarité infantile – petite enfance (GAPPI - PE) inclut les acteurs de la petite enfance ;</w:t>
      </w:r>
    </w:p>
    <w:p w:rsidR="00650771" w:rsidRDefault="00650771" w:rsidP="00650771">
      <w:pPr>
        <w:pStyle w:val="Paragraphedeliste"/>
        <w:numPr>
          <w:ilvl w:val="0"/>
          <w:numId w:val="26"/>
        </w:numPr>
        <w:rPr>
          <w:lang w:val="fr-BE"/>
        </w:rPr>
      </w:pPr>
      <w:r w:rsidRPr="00650771">
        <w:rPr>
          <w:lang w:val="fr-BE"/>
        </w:rPr>
        <w:t>Le groupe insertion réunit tous les acteurs Saint-Gillois de l’insertion socioprofessionnelle ;</w:t>
      </w:r>
    </w:p>
    <w:p w:rsidR="00650771" w:rsidRPr="00650771" w:rsidRDefault="00650771" w:rsidP="00650771">
      <w:pPr>
        <w:pStyle w:val="Paragraphedeliste"/>
        <w:numPr>
          <w:ilvl w:val="0"/>
          <w:numId w:val="26"/>
        </w:numPr>
        <w:rPr>
          <w:lang w:val="fr-BE"/>
        </w:rPr>
      </w:pPr>
      <w:r w:rsidRPr="00650771">
        <w:rPr>
          <w:lang w:val="fr-BE"/>
        </w:rPr>
        <w:t>Le groupe insertion réunit tous les acteurs Saint-Gillois de l’insertion socioprofessionnelle.</w:t>
      </w:r>
    </w:p>
    <w:p w:rsidR="00650771" w:rsidRPr="00650771" w:rsidRDefault="00650771" w:rsidP="00650771">
      <w:pPr>
        <w:spacing w:after="0"/>
        <w:jc w:val="left"/>
        <w:rPr>
          <w:lang w:val="fr-BE"/>
        </w:rPr>
      </w:pPr>
      <w:r w:rsidRPr="00650771">
        <w:rPr>
          <w:lang w:val="fr-BE"/>
        </w:rPr>
        <w:t>Par ailleurs, le CEMôme est aussi représenté à la coordination des écoles de devoirs ainsi qu’à la fédération des écoles de devoirs</w:t>
      </w:r>
      <w:r>
        <w:rPr>
          <w:lang w:val="fr-BE"/>
        </w:rPr>
        <w:t>.</w:t>
      </w:r>
    </w:p>
    <w:p w:rsidR="00833EFE" w:rsidRPr="00650771" w:rsidRDefault="00650771" w:rsidP="00650771">
      <w:pPr>
        <w:spacing w:after="0"/>
        <w:jc w:val="left"/>
        <w:rPr>
          <w:lang w:val="fr-BE"/>
        </w:rPr>
      </w:pPr>
      <w:r w:rsidRPr="00650771">
        <w:rPr>
          <w:lang w:val="fr-BE"/>
        </w:rPr>
        <w:t>La participation à ces dynamiques implique le CEMôme dans un travail de réseau sur la commune. L’association des énergies permet d’améliorer et coordonner les services que chacun offre aux habitants.</w:t>
      </w:r>
    </w:p>
    <w:p w:rsidR="00EF5D42" w:rsidRDefault="00EF5D42">
      <w:pPr>
        <w:spacing w:after="0"/>
        <w:jc w:val="left"/>
        <w:rPr>
          <w:lang w:val="fr-BE"/>
        </w:rPr>
        <w:sectPr w:rsidR="00EF5D42" w:rsidSect="00EF5D42">
          <w:type w:val="continuous"/>
          <w:pgSz w:w="16838" w:h="11906" w:orient="landscape"/>
          <w:pgMar w:top="1077" w:right="1077" w:bottom="56" w:left="1077" w:header="709" w:footer="709" w:gutter="0"/>
          <w:cols w:num="2" w:space="720"/>
          <w:titlePg/>
          <w:docGrid w:linePitch="272"/>
        </w:sectPr>
      </w:pPr>
    </w:p>
    <w:p w:rsidR="00650771" w:rsidRDefault="00650771">
      <w:pPr>
        <w:spacing w:after="0"/>
        <w:jc w:val="left"/>
        <w:rPr>
          <w:lang w:val="fr-BE"/>
        </w:rPr>
      </w:pPr>
    </w:p>
    <w:p w:rsidR="00650771" w:rsidRDefault="00650771">
      <w:pPr>
        <w:spacing w:after="0"/>
        <w:jc w:val="left"/>
        <w:rPr>
          <w:lang w:val="fr-BE"/>
        </w:rPr>
      </w:pPr>
    </w:p>
    <w:p w:rsidR="00650771" w:rsidRDefault="00650771">
      <w:pPr>
        <w:spacing w:after="0"/>
        <w:jc w:val="left"/>
        <w:rPr>
          <w:lang w:val="fr-BE"/>
        </w:rPr>
      </w:pPr>
    </w:p>
    <w:p w:rsidR="00EF5D42" w:rsidRDefault="00EF5D42">
      <w:pPr>
        <w:spacing w:after="0"/>
        <w:jc w:val="left"/>
        <w:rPr>
          <w:lang w:val="fr-BE"/>
        </w:rPr>
      </w:pPr>
      <w:r>
        <w:rPr>
          <w:lang w:val="fr-BE"/>
        </w:rPr>
        <w:br w:type="page"/>
      </w:r>
    </w:p>
    <w:p w:rsidR="00CA1712" w:rsidRPr="00D0726B" w:rsidRDefault="00CA1712" w:rsidP="008D6681">
      <w:pPr>
        <w:pStyle w:val="Titre1"/>
        <w:rPr>
          <w:sz w:val="24"/>
          <w:lang w:val="fr-BE"/>
        </w:rPr>
        <w:sectPr w:rsidR="00CA1712" w:rsidRPr="00D0726B" w:rsidSect="00650771">
          <w:type w:val="continuous"/>
          <w:pgSz w:w="16838" w:h="11906" w:orient="landscape"/>
          <w:pgMar w:top="1077" w:right="1077" w:bottom="56" w:left="1077" w:header="709" w:footer="709" w:gutter="0"/>
          <w:cols w:space="720"/>
          <w:titlePg/>
          <w:docGrid w:linePitch="272"/>
        </w:sectPr>
      </w:pPr>
      <w:bookmarkStart w:id="39" w:name="_Toc478727330"/>
      <w:r w:rsidRPr="00D0726B">
        <w:rPr>
          <w:lang w:val="fr-BE"/>
        </w:rPr>
        <w:lastRenderedPageBreak/>
        <w:t>Occupation de la salle Rodelle</w:t>
      </w:r>
      <w:bookmarkEnd w:id="39"/>
    </w:p>
    <w:p w:rsidR="00B30F51" w:rsidRPr="00C339DE" w:rsidRDefault="00B30F51" w:rsidP="00B30F51">
      <w:pPr>
        <w:rPr>
          <w:color w:val="auto"/>
          <w:lang w:val="fr-BE"/>
        </w:rPr>
      </w:pPr>
      <w:r w:rsidRPr="00C339DE">
        <w:rPr>
          <w:color w:val="auto"/>
          <w:lang w:val="fr-BE"/>
        </w:rPr>
        <w:t>Dans le cadre des projets de lutte contre la pauvreté, nous avons bénéficié d’un budget de la Loterie Nationale pour l’achat d’équipement audiovisuel, didactique et pédagogique pour la salle Rodelle destinée prioritairement à l’encadrement d’enfants. D’ailleurs, aujourd’hui la salle est insonorisée, équipée d’un podium, d’une sono, de haut-parleurs, d’un projecteur, d’un vestiaire, de vaisselles, etc., afin de permettre à la salle Rodelle d’être, en fonction des disponibilités, accessible pour de multiples activités : événements culturels, politiques, formations, projection, conférence, etc.</w:t>
      </w:r>
    </w:p>
    <w:p w:rsidR="00B30F51" w:rsidRPr="00C339DE" w:rsidRDefault="00B30F51" w:rsidP="00B30F51">
      <w:pPr>
        <w:rPr>
          <w:color w:val="auto"/>
          <w:lang w:val="fr-BE"/>
        </w:rPr>
      </w:pPr>
      <w:r w:rsidRPr="00C339DE">
        <w:rPr>
          <w:color w:val="auto"/>
          <w:lang w:val="fr-BE"/>
        </w:rPr>
        <w:t>La salle Rodelle est occupée à la fois pour les activités organisées par notre asbl et pour les locations. Depuis début janvier 2016, nous donnons la priorité aux locations hors période de vacances durant lesquelles des stages spécifiques y sont organisés. Le CEMôme occupe la salle essentiellement pour : les ateliers Pass’Pass’, partenariat asbl Trapèze volant/Pass’Pass’, partenariat crèche Kiekeboe/CEMôme, ateliers du mercredi, stages, week-end prépa des animateurs, sélection d’animateurs, stages divers, fêtes-spectacles, CEMôme Game’s (partenariat équipe CEMôme-jobistes-accueillants de différentes écoles saint-gilloise), visionnages de films, réunions d’équipe, matinées pédagogiques, journées de formations, assemblées générales, supervisions, réunions de parents, etc.</w:t>
      </w:r>
    </w:p>
    <w:p w:rsidR="00B30F51" w:rsidRPr="00C339DE" w:rsidRDefault="00B30F51" w:rsidP="00B30F51">
      <w:pPr>
        <w:rPr>
          <w:color w:val="auto"/>
          <w:lang w:val="fr-BE"/>
        </w:rPr>
      </w:pPr>
      <w:r w:rsidRPr="00C339DE">
        <w:rPr>
          <w:color w:val="auto"/>
          <w:lang w:val="fr-BE"/>
        </w:rPr>
        <w:t>Il arrive régulièrement qu’elle soit fréquentée par nos partenaires et/ou par des associations organisant des activités pour un public saint-gillois et/ou ayant un rapport avec le milieu de l’enfance. Cette année, nous avons accueilli plusieurs associations : réunion GAPPI (coordination sociale du CPAS), Badje asbl pour des ateliers, réunion EDD, réunion Fly Away asbl, partenariat CEMôme/asbl Ensemble pour 1060, visite des étudiants de 2</w:t>
      </w:r>
      <w:r w:rsidRPr="00C339DE">
        <w:rPr>
          <w:color w:val="auto"/>
          <w:vertAlign w:val="superscript"/>
          <w:lang w:val="fr-BE"/>
        </w:rPr>
        <w:t>ème</w:t>
      </w:r>
      <w:r w:rsidRPr="00C339DE">
        <w:rPr>
          <w:color w:val="auto"/>
          <w:lang w:val="fr-BE"/>
        </w:rPr>
        <w:t xml:space="preserve"> année architecture de la Faculté d’architecture « La Cambre – Horta », etc.</w:t>
      </w:r>
    </w:p>
    <w:p w:rsidR="00B30F51" w:rsidRPr="00C339DE" w:rsidRDefault="00B30F51" w:rsidP="00B30F51">
      <w:pPr>
        <w:rPr>
          <w:color w:val="auto"/>
          <w:lang w:val="fr-BE"/>
        </w:rPr>
      </w:pPr>
      <w:r w:rsidRPr="00C339DE">
        <w:rPr>
          <w:color w:val="auto"/>
          <w:lang w:val="fr-BE"/>
        </w:rPr>
        <w:t xml:space="preserve">Nous permettons également à d’autres types d’associations ainsi qu’à des particuliers d’utiliser la salle Rodelle pour y organiser des ateliers, des </w:t>
      </w:r>
      <w:r w:rsidRPr="00C339DE">
        <w:rPr>
          <w:color w:val="auto"/>
          <w:lang w:val="fr-BE"/>
        </w:rPr>
        <w:t>formations et des fêtes familiales (anniversaire, baptême, fêtes culturelles, départ à la pension, fête du personnel). Pour n’en citer que quelques-unes et à titre d’exemple :</w:t>
      </w:r>
    </w:p>
    <w:p w:rsidR="00B30F51" w:rsidRPr="00C339DE" w:rsidRDefault="00B30F51" w:rsidP="00650771">
      <w:pPr>
        <w:pStyle w:val="Paragraphedeliste"/>
        <w:numPr>
          <w:ilvl w:val="0"/>
          <w:numId w:val="26"/>
        </w:numPr>
        <w:rPr>
          <w:color w:val="auto"/>
          <w:lang w:val="fr-BE"/>
        </w:rPr>
      </w:pPr>
      <w:r w:rsidRPr="00C339DE">
        <w:rPr>
          <w:color w:val="auto"/>
          <w:lang w:val="fr-BE"/>
        </w:rPr>
        <w:t xml:space="preserve">L’asbl Brain Gym Belgium, à maintes reprises, pour des ateliers de formation sur la kinésiologie éducative ; </w:t>
      </w:r>
    </w:p>
    <w:p w:rsidR="00B30F51" w:rsidRPr="00C339DE" w:rsidRDefault="00B30F51" w:rsidP="00833EFE">
      <w:pPr>
        <w:pStyle w:val="Paragraphedeliste"/>
        <w:numPr>
          <w:ilvl w:val="0"/>
          <w:numId w:val="10"/>
        </w:numPr>
        <w:rPr>
          <w:color w:val="auto"/>
          <w:lang w:val="fr-BE"/>
        </w:rPr>
      </w:pPr>
      <w:r w:rsidRPr="00C339DE">
        <w:rPr>
          <w:color w:val="auto"/>
          <w:lang w:val="fr-BE"/>
        </w:rPr>
        <w:t>Le Brussels Philharmonic Orchestra les lundis et jeudis pour des répétitions de leur orchestre ;</w:t>
      </w:r>
    </w:p>
    <w:p w:rsidR="00B30F51" w:rsidRPr="00C339DE" w:rsidRDefault="00B30F51" w:rsidP="00833EFE">
      <w:pPr>
        <w:pStyle w:val="Paragraphedeliste"/>
        <w:numPr>
          <w:ilvl w:val="0"/>
          <w:numId w:val="10"/>
        </w:numPr>
        <w:rPr>
          <w:color w:val="auto"/>
          <w:lang w:val="fr-BE"/>
        </w:rPr>
      </w:pPr>
      <w:r w:rsidRPr="00C339DE">
        <w:rPr>
          <w:color w:val="auto"/>
          <w:lang w:val="fr-BE"/>
        </w:rPr>
        <w:t xml:space="preserve">La Fédération Fase pour une journée de travail ; </w:t>
      </w:r>
    </w:p>
    <w:p w:rsidR="00B30F51" w:rsidRPr="00C339DE" w:rsidRDefault="00B30F51" w:rsidP="00833EFE">
      <w:pPr>
        <w:pStyle w:val="Paragraphedeliste"/>
        <w:numPr>
          <w:ilvl w:val="0"/>
          <w:numId w:val="10"/>
        </w:numPr>
        <w:rPr>
          <w:color w:val="auto"/>
          <w:lang w:val="fr-BE"/>
        </w:rPr>
      </w:pPr>
      <w:r w:rsidRPr="00C339DE">
        <w:rPr>
          <w:color w:val="auto"/>
          <w:lang w:val="fr-BE"/>
        </w:rPr>
        <w:t>L’asbl Domestic Service pour une fête du personnel ;</w:t>
      </w:r>
    </w:p>
    <w:p w:rsidR="00B30F51" w:rsidRPr="00C339DE" w:rsidRDefault="00B30F51" w:rsidP="00833EFE">
      <w:pPr>
        <w:pStyle w:val="Paragraphedeliste"/>
        <w:numPr>
          <w:ilvl w:val="0"/>
          <w:numId w:val="10"/>
        </w:numPr>
        <w:rPr>
          <w:color w:val="auto"/>
          <w:lang w:val="fr-BE"/>
        </w:rPr>
      </w:pPr>
      <w:r w:rsidRPr="00C339DE">
        <w:rPr>
          <w:color w:val="auto"/>
          <w:lang w:val="fr-BE"/>
        </w:rPr>
        <w:t>La Plate-forme mineurs en exil pour plusieurs journées d’étude sur l’impact de l’analphabétisme des enfants primo-arrivants sur leur parcours scolaire et procédural ;</w:t>
      </w:r>
    </w:p>
    <w:p w:rsidR="00B30F51" w:rsidRPr="00C339DE" w:rsidRDefault="00B30F51" w:rsidP="00833EFE">
      <w:pPr>
        <w:pStyle w:val="Paragraphedeliste"/>
        <w:numPr>
          <w:ilvl w:val="0"/>
          <w:numId w:val="10"/>
        </w:numPr>
        <w:rPr>
          <w:color w:val="auto"/>
          <w:lang w:val="fr-BE"/>
        </w:rPr>
      </w:pPr>
      <w:r w:rsidRPr="00C339DE">
        <w:rPr>
          <w:color w:val="auto"/>
          <w:lang w:val="fr-BE"/>
        </w:rPr>
        <w:t>Le Service Droits des Jeunes pour un colloque ;</w:t>
      </w:r>
    </w:p>
    <w:p w:rsidR="00B30F51" w:rsidRPr="00C339DE" w:rsidRDefault="00B30F51" w:rsidP="00833EFE">
      <w:pPr>
        <w:pStyle w:val="Paragraphedeliste"/>
        <w:numPr>
          <w:ilvl w:val="0"/>
          <w:numId w:val="10"/>
        </w:numPr>
        <w:rPr>
          <w:color w:val="auto"/>
          <w:lang w:val="fr-BE"/>
        </w:rPr>
      </w:pPr>
      <w:r w:rsidRPr="00C339DE">
        <w:rPr>
          <w:color w:val="auto"/>
          <w:lang w:val="fr-BE"/>
        </w:rPr>
        <w:t>Académie Arthur De Greef tous les mardis pour des répétitions de leur chorale ;</w:t>
      </w:r>
    </w:p>
    <w:p w:rsidR="00B30F51" w:rsidRPr="00C339DE" w:rsidRDefault="00B30F51" w:rsidP="00833EFE">
      <w:pPr>
        <w:pStyle w:val="Paragraphedeliste"/>
        <w:numPr>
          <w:ilvl w:val="0"/>
          <w:numId w:val="10"/>
        </w:numPr>
        <w:rPr>
          <w:color w:val="auto"/>
          <w:lang w:val="fr-BE"/>
        </w:rPr>
      </w:pPr>
      <w:r w:rsidRPr="00C339DE">
        <w:rPr>
          <w:color w:val="auto"/>
          <w:lang w:val="fr-BE"/>
        </w:rPr>
        <w:t>Défilé de mode (M Dehotay Philippe) ;</w:t>
      </w:r>
    </w:p>
    <w:p w:rsidR="00B30F51" w:rsidRPr="00C339DE" w:rsidRDefault="00B30F51" w:rsidP="00833EFE">
      <w:pPr>
        <w:pStyle w:val="Paragraphedeliste"/>
        <w:numPr>
          <w:ilvl w:val="0"/>
          <w:numId w:val="10"/>
        </w:numPr>
        <w:rPr>
          <w:color w:val="auto"/>
          <w:lang w:val="fr-BE"/>
        </w:rPr>
      </w:pPr>
      <w:r w:rsidRPr="00C339DE">
        <w:rPr>
          <w:color w:val="auto"/>
          <w:lang w:val="fr-BE"/>
        </w:rPr>
        <w:t>Lire et Ecrire asbl (Saint-Josse) pour l’organisation de plusieurs colloques ;</w:t>
      </w:r>
    </w:p>
    <w:p w:rsidR="00B30F51" w:rsidRPr="00C339DE" w:rsidRDefault="00B30F51" w:rsidP="00833EFE">
      <w:pPr>
        <w:pStyle w:val="Paragraphedeliste"/>
        <w:numPr>
          <w:ilvl w:val="0"/>
          <w:numId w:val="10"/>
        </w:numPr>
        <w:rPr>
          <w:color w:val="auto"/>
          <w:lang w:val="fr-BE"/>
        </w:rPr>
      </w:pPr>
      <w:r w:rsidRPr="00C339DE">
        <w:rPr>
          <w:color w:val="auto"/>
          <w:lang w:val="fr-BE"/>
        </w:rPr>
        <w:t>La Ligue des familles pour un débat ;</w:t>
      </w:r>
    </w:p>
    <w:p w:rsidR="00B30F51" w:rsidRPr="006C2780" w:rsidRDefault="00B30F51" w:rsidP="00B30F51">
      <w:pPr>
        <w:rPr>
          <w:color w:val="000000" w:themeColor="text1"/>
          <w:lang w:val="fr-BE"/>
        </w:rPr>
      </w:pPr>
      <w:r w:rsidRPr="00C339DE">
        <w:rPr>
          <w:color w:val="auto"/>
          <w:lang w:val="fr-BE"/>
        </w:rPr>
        <w:t xml:space="preserve">Les locations de la salle Rodelle nous ont apporté environ </w:t>
      </w:r>
      <w:r w:rsidR="006C2780" w:rsidRPr="006C2780">
        <w:rPr>
          <w:color w:val="000000" w:themeColor="text1"/>
          <w:lang w:val="fr-BE"/>
        </w:rPr>
        <w:t>14.715 euros en 2016. Soit, 1000 euros de plus qu’en 2015.</w:t>
      </w:r>
    </w:p>
    <w:p w:rsidR="00B30F51" w:rsidRPr="00C339DE" w:rsidRDefault="00B30F51" w:rsidP="00B30F51">
      <w:pPr>
        <w:pStyle w:val="Titre4"/>
        <w:rPr>
          <w:lang w:val="fr-BE"/>
        </w:rPr>
      </w:pPr>
      <w:r w:rsidRPr="00C339DE">
        <w:rPr>
          <w:lang w:val="fr-BE"/>
        </w:rPr>
        <w:t>Pistes pour 2017</w:t>
      </w:r>
    </w:p>
    <w:p w:rsidR="00B30F51" w:rsidRPr="00C339DE" w:rsidRDefault="00B30F51" w:rsidP="00B30F51">
      <w:pPr>
        <w:rPr>
          <w:color w:val="auto"/>
          <w:lang w:val="fr-BE"/>
        </w:rPr>
      </w:pPr>
      <w:r w:rsidRPr="00C339DE">
        <w:rPr>
          <w:color w:val="auto"/>
          <w:lang w:val="fr-BE"/>
        </w:rPr>
        <w:t>Nous maintenons la priorité aux locations hors périodes vacances durant lesquels nous organisons des stages spécifiques.</w:t>
      </w:r>
    </w:p>
    <w:p w:rsidR="00650771" w:rsidRPr="00C339DE" w:rsidRDefault="00650771" w:rsidP="00650771">
      <w:pPr>
        <w:rPr>
          <w:color w:val="auto"/>
          <w:lang w:val="fr-BE"/>
        </w:rPr>
      </w:pPr>
      <w:r>
        <w:rPr>
          <w:color w:val="auto"/>
          <w:lang w:val="fr-BE"/>
        </w:rPr>
        <w:t>Une a</w:t>
      </w:r>
      <w:r w:rsidRPr="00C339DE">
        <w:rPr>
          <w:color w:val="auto"/>
          <w:lang w:val="fr-BE"/>
        </w:rPr>
        <w:t xml:space="preserve">ugmentation des tarifs </w:t>
      </w:r>
      <w:r>
        <w:rPr>
          <w:color w:val="auto"/>
          <w:lang w:val="fr-BE"/>
        </w:rPr>
        <w:t xml:space="preserve">de location est prévue </w:t>
      </w:r>
      <w:r w:rsidRPr="00C339DE">
        <w:rPr>
          <w:color w:val="auto"/>
          <w:lang w:val="fr-BE"/>
        </w:rPr>
        <w:t>à partir de janvier 2017.</w:t>
      </w:r>
    </w:p>
    <w:p w:rsidR="00650771" w:rsidRDefault="00650771" w:rsidP="00B30F51">
      <w:pPr>
        <w:rPr>
          <w:color w:val="auto"/>
          <w:lang w:val="fr-BE"/>
        </w:rPr>
        <w:sectPr w:rsidR="00650771" w:rsidSect="00650771">
          <w:type w:val="continuous"/>
          <w:pgSz w:w="16838" w:h="11906" w:orient="landscape"/>
          <w:pgMar w:top="1077" w:right="1077" w:bottom="1077" w:left="1077" w:header="709" w:footer="709" w:gutter="0"/>
          <w:cols w:num="2" w:space="720"/>
          <w:titlePg/>
          <w:docGrid w:linePitch="272"/>
        </w:sectPr>
      </w:pPr>
    </w:p>
    <w:p w:rsidR="00B30F51" w:rsidRDefault="00B30F51" w:rsidP="00B30F51">
      <w:pPr>
        <w:rPr>
          <w:lang w:val="fr-BE"/>
        </w:rPr>
      </w:pPr>
    </w:p>
    <w:p w:rsidR="00FA56DF" w:rsidRDefault="00FA56DF" w:rsidP="00D0726B">
      <w:pPr>
        <w:rPr>
          <w:lang w:val="fr-BE"/>
        </w:rPr>
      </w:pPr>
    </w:p>
    <w:sectPr w:rsidR="00FA56DF" w:rsidSect="00650771">
      <w:type w:val="continuous"/>
      <w:pgSz w:w="16838" w:h="11906" w:orient="landscape"/>
      <w:pgMar w:top="1077" w:right="1077" w:bottom="1077" w:left="107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A18" w:rsidRDefault="00125A18">
      <w:r>
        <w:separator/>
      </w:r>
    </w:p>
  </w:endnote>
  <w:endnote w:type="continuationSeparator" w:id="0">
    <w:p w:rsidR="00125A18" w:rsidRDefault="00125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Grande">
    <w:altName w:val="Courier New"/>
    <w:charset w:val="00"/>
    <w:family w:val="auto"/>
    <w:pitch w:val="variable"/>
    <w:sig w:usb0="00000003" w:usb1="00000000" w:usb2="00000000" w:usb3="00000000" w:csb0="00000001" w:csb1="00000000"/>
  </w:font>
  <w:font w:name="ヒラギノ角ゴ Pro W3">
    <w:altName w:val="Yu Gothic UI"/>
    <w:charset w:val="80"/>
    <w:family w:val="auto"/>
    <w:pitch w:val="variable"/>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45 Light">
    <w:panose1 w:val="00000000000000000000"/>
    <w:charset w:val="00"/>
    <w:family w:val="decorative"/>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Dax-Regular">
    <w:altName w:val="Times New Roman"/>
    <w:charset w:val="00"/>
    <w:family w:val="auto"/>
    <w:pitch w:val="default"/>
  </w:font>
  <w:font w:name="Dax-Bold">
    <w:altName w:val="Times New Roman"/>
    <w:charset w:val="00"/>
    <w:family w:val="auto"/>
    <w:pitch w:val="default"/>
  </w:font>
  <w:font w:name="Dax-BoldItalic">
    <w:altName w:val="Times New Roman"/>
    <w:charset w:val="00"/>
    <w:family w:val="auto"/>
    <w:pitch w:val="default"/>
  </w:font>
  <w:font w:name="Dax-Medium">
    <w:charset w:val="00"/>
    <w:family w:val="auto"/>
    <w:pitch w:val="default"/>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A18" w:rsidRPr="00E20FA2" w:rsidRDefault="00125A18">
    <w:pPr>
      <w:pStyle w:val="Pieddepage1"/>
      <w:tabs>
        <w:tab w:val="left" w:pos="9204"/>
      </w:tabs>
      <w:jc w:val="right"/>
      <w:rPr>
        <w:rFonts w:ascii="Dax-Regular" w:eastAsia="Times New Roman" w:hAnsi="Dax-Regular"/>
        <w:color w:val="auto"/>
        <w:sz w:val="22"/>
        <w:lang w:val="fr-BE" w:bidi="x-none"/>
      </w:rPr>
    </w:pPr>
    <w:r w:rsidRPr="00E20FA2">
      <w:rPr>
        <w:rStyle w:val="Numrodepage1"/>
        <w:rFonts w:ascii="Dax-Regular" w:hAnsi="Dax-Regular"/>
        <w:sz w:val="20"/>
      </w:rPr>
      <w:fldChar w:fldCharType="begin"/>
    </w:r>
    <w:r w:rsidRPr="00E20FA2">
      <w:rPr>
        <w:rStyle w:val="Numrodepage1"/>
        <w:rFonts w:ascii="Dax-Regular" w:hAnsi="Dax-Regular"/>
        <w:sz w:val="20"/>
      </w:rPr>
      <w:instrText xml:space="preserve"> PAGE </w:instrText>
    </w:r>
    <w:r w:rsidRPr="00E20FA2">
      <w:rPr>
        <w:rStyle w:val="Numrodepage1"/>
        <w:rFonts w:ascii="Dax-Regular" w:hAnsi="Dax-Regular"/>
        <w:sz w:val="20"/>
      </w:rPr>
      <w:fldChar w:fldCharType="separate"/>
    </w:r>
    <w:r>
      <w:rPr>
        <w:rStyle w:val="Numrodepage1"/>
        <w:rFonts w:ascii="Dax-Regular" w:hAnsi="Dax-Regular" w:hint="eastAsia"/>
        <w:noProof/>
        <w:sz w:val="20"/>
      </w:rPr>
      <w:t>38</w:t>
    </w:r>
    <w:r w:rsidRPr="00E20FA2">
      <w:rPr>
        <w:rStyle w:val="Numrodepage1"/>
        <w:rFonts w:ascii="Dax-Regular" w:hAnsi="Dax-Regula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653887"/>
      <w:docPartObj>
        <w:docPartGallery w:val="Page Numbers (Bottom of Page)"/>
        <w:docPartUnique/>
      </w:docPartObj>
    </w:sdtPr>
    <w:sdtEndPr/>
    <w:sdtContent>
      <w:p w:rsidR="00125A18" w:rsidRPr="00BF79B4" w:rsidRDefault="00125A18" w:rsidP="00CB7F66">
        <w:pPr>
          <w:pStyle w:val="Pieddepage"/>
          <w:jc w:val="center"/>
        </w:pPr>
        <w:r>
          <w:fldChar w:fldCharType="begin"/>
        </w:r>
        <w:r>
          <w:instrText>PAGE   \* MERGEFORMAT</w:instrText>
        </w:r>
        <w:r>
          <w:fldChar w:fldCharType="separate"/>
        </w:r>
        <w:r w:rsidR="00E941B0" w:rsidRPr="00E941B0">
          <w:rPr>
            <w:noProof/>
            <w:lang w:val="fr-FR"/>
          </w:rPr>
          <w:t>15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A18" w:rsidRDefault="00125A18" w:rsidP="00CB7F66">
    <w:pPr>
      <w:pStyle w:val="Pieddepage"/>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990850"/>
      <w:docPartObj>
        <w:docPartGallery w:val="Page Numbers (Bottom of Page)"/>
        <w:docPartUnique/>
      </w:docPartObj>
    </w:sdtPr>
    <w:sdtEndPr/>
    <w:sdtContent>
      <w:p w:rsidR="00125A18" w:rsidRPr="00BF79B4" w:rsidRDefault="00125A18" w:rsidP="00CB7F66">
        <w:pPr>
          <w:pStyle w:val="Pieddepage"/>
          <w:jc w:val="center"/>
        </w:pPr>
        <w:r>
          <w:fldChar w:fldCharType="begin"/>
        </w:r>
        <w:r>
          <w:instrText>PAGE   \* MERGEFORMAT</w:instrText>
        </w:r>
        <w:r>
          <w:fldChar w:fldCharType="separate"/>
        </w:r>
        <w:r w:rsidR="00E941B0" w:rsidRPr="00E941B0">
          <w:rPr>
            <w:noProof/>
            <w:lang w:val="fr-FR"/>
          </w:rPr>
          <w:t>22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A18" w:rsidRDefault="00125A18">
      <w:r>
        <w:separator/>
      </w:r>
    </w:p>
  </w:footnote>
  <w:footnote w:type="continuationSeparator" w:id="0">
    <w:p w:rsidR="00125A18" w:rsidRDefault="00125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304BBB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894EE874"/>
    <w:styleLink w:val="Liste21"/>
    <w:lvl w:ilvl="0">
      <w:start w:val="1"/>
      <w:numFmt w:val="bullet"/>
      <w:lvlText w:val="·"/>
      <w:lvlJc w:val="left"/>
      <w:pPr>
        <w:tabs>
          <w:tab w:val="num" w:pos="360"/>
        </w:tabs>
        <w:ind w:left="360" w:firstLine="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rPr>
    </w:lvl>
  </w:abstractNum>
  <w:abstractNum w:abstractNumId="2" w15:restartNumberingAfterBreak="0">
    <w:nsid w:val="00000004"/>
    <w:multiLevelType w:val="multilevel"/>
    <w:tmpl w:val="894EE876"/>
    <w:styleLink w:val="Liste31"/>
    <w:lvl w:ilvl="0">
      <w:start w:val="1"/>
      <w:numFmt w:val="bullet"/>
      <w:lvlText w:val="·"/>
      <w:lvlJc w:val="left"/>
      <w:pPr>
        <w:tabs>
          <w:tab w:val="num" w:pos="360"/>
        </w:tabs>
        <w:ind w:left="360" w:firstLine="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rPr>
    </w:lvl>
  </w:abstractNum>
  <w:abstractNum w:abstractNumId="3" w15:restartNumberingAfterBreak="0">
    <w:nsid w:val="00000006"/>
    <w:multiLevelType w:val="multilevel"/>
    <w:tmpl w:val="894EE878"/>
    <w:styleLink w:val="Liste41"/>
    <w:lvl w:ilvl="0">
      <w:start w:val="1"/>
      <w:numFmt w:val="bullet"/>
      <w:lvlText w:val="·"/>
      <w:lvlJc w:val="left"/>
      <w:pPr>
        <w:tabs>
          <w:tab w:val="num" w:pos="360"/>
        </w:tabs>
        <w:ind w:left="360" w:firstLine="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rPr>
    </w:lvl>
  </w:abstractNum>
  <w:abstractNum w:abstractNumId="4" w15:restartNumberingAfterBreak="0">
    <w:nsid w:val="00000008"/>
    <w:multiLevelType w:val="multilevel"/>
    <w:tmpl w:val="894EE87A"/>
    <w:styleLink w:val="Liste51"/>
    <w:lvl w:ilvl="0">
      <w:start w:val="1"/>
      <w:numFmt w:val="bullet"/>
      <w:lvlText w:val="·"/>
      <w:lvlJc w:val="left"/>
      <w:pPr>
        <w:tabs>
          <w:tab w:val="num" w:pos="360"/>
        </w:tabs>
        <w:ind w:left="360" w:firstLine="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rPr>
    </w:lvl>
  </w:abstractNum>
  <w:abstractNum w:abstractNumId="5" w15:restartNumberingAfterBreak="0">
    <w:nsid w:val="0000000C"/>
    <w:multiLevelType w:val="multilevel"/>
    <w:tmpl w:val="894EE87E"/>
    <w:styleLink w:val="List8"/>
    <w:lvl w:ilvl="0">
      <w:start w:val="1"/>
      <w:numFmt w:val="bullet"/>
      <w:lvlText w:val="►"/>
      <w:lvlJc w:val="left"/>
      <w:pPr>
        <w:tabs>
          <w:tab w:val="num" w:pos="360"/>
        </w:tabs>
        <w:ind w:left="360" w:firstLine="0"/>
      </w:pPr>
      <w:rPr>
        <w:rFonts w:ascii="Arial" w:eastAsia="ヒラギノ角ゴ Pro W3" w:hAnsi="Arial" w:hint="default"/>
        <w:color w:val="000000"/>
        <w:position w:val="0"/>
      </w:rPr>
    </w:lvl>
    <w:lvl w:ilvl="1">
      <w:start w:val="1"/>
      <w:numFmt w:val="bullet"/>
      <w:lvlText w:val="►"/>
      <w:lvlJc w:val="left"/>
      <w:pPr>
        <w:tabs>
          <w:tab w:val="num" w:pos="360"/>
        </w:tabs>
        <w:ind w:left="360" w:firstLine="720"/>
      </w:pPr>
      <w:rPr>
        <w:rFonts w:ascii="Arial" w:eastAsia="ヒラギノ角ゴ Pro W3" w:hAnsi="Arial" w:hint="default"/>
        <w:color w:val="000000"/>
        <w:position w:val="0"/>
      </w:rPr>
    </w:lvl>
    <w:lvl w:ilvl="2">
      <w:start w:val="1"/>
      <w:numFmt w:val="lowerRoman"/>
      <w:lvlText w:val="%3."/>
      <w:lvlJc w:val="left"/>
      <w:pPr>
        <w:tabs>
          <w:tab w:val="num" w:pos="340"/>
        </w:tabs>
        <w:ind w:left="340" w:firstLine="1460"/>
      </w:pPr>
      <w:rPr>
        <w:rFonts w:hint="default"/>
        <w:color w:val="000000"/>
        <w:position w:val="0"/>
      </w:rPr>
    </w:lvl>
    <w:lvl w:ilvl="3">
      <w:start w:val="1"/>
      <w:numFmt w:val="decimal"/>
      <w:isLgl/>
      <w:lvlText w:val="%4."/>
      <w:lvlJc w:val="left"/>
      <w:pPr>
        <w:tabs>
          <w:tab w:val="num" w:pos="360"/>
        </w:tabs>
        <w:ind w:left="360" w:firstLine="2160"/>
      </w:pPr>
      <w:rPr>
        <w:rFonts w:hint="default"/>
        <w:color w:val="000000"/>
        <w:position w:val="0"/>
      </w:rPr>
    </w:lvl>
    <w:lvl w:ilvl="4">
      <w:start w:val="1"/>
      <w:numFmt w:val="lowerLetter"/>
      <w:lvlText w:val="%5."/>
      <w:lvlJc w:val="left"/>
      <w:pPr>
        <w:tabs>
          <w:tab w:val="num" w:pos="360"/>
        </w:tabs>
        <w:ind w:left="360" w:firstLine="2880"/>
      </w:pPr>
      <w:rPr>
        <w:rFonts w:hint="default"/>
        <w:color w:val="000000"/>
        <w:position w:val="0"/>
      </w:rPr>
    </w:lvl>
    <w:lvl w:ilvl="5">
      <w:start w:val="1"/>
      <w:numFmt w:val="lowerRoman"/>
      <w:lvlText w:val="%6."/>
      <w:lvlJc w:val="left"/>
      <w:pPr>
        <w:tabs>
          <w:tab w:val="num" w:pos="340"/>
        </w:tabs>
        <w:ind w:left="340" w:firstLine="3620"/>
      </w:pPr>
      <w:rPr>
        <w:rFonts w:hint="default"/>
        <w:color w:val="000000"/>
        <w:position w:val="0"/>
      </w:rPr>
    </w:lvl>
    <w:lvl w:ilvl="6">
      <w:start w:val="1"/>
      <w:numFmt w:val="decimal"/>
      <w:isLgl/>
      <w:lvlText w:val="%7."/>
      <w:lvlJc w:val="left"/>
      <w:pPr>
        <w:tabs>
          <w:tab w:val="num" w:pos="360"/>
        </w:tabs>
        <w:ind w:left="360" w:firstLine="4320"/>
      </w:pPr>
      <w:rPr>
        <w:rFonts w:hint="default"/>
        <w:color w:val="000000"/>
        <w:position w:val="0"/>
      </w:rPr>
    </w:lvl>
    <w:lvl w:ilvl="7">
      <w:start w:val="1"/>
      <w:numFmt w:val="lowerLetter"/>
      <w:lvlText w:val="%8."/>
      <w:lvlJc w:val="left"/>
      <w:pPr>
        <w:tabs>
          <w:tab w:val="num" w:pos="360"/>
        </w:tabs>
        <w:ind w:left="360" w:firstLine="5040"/>
      </w:pPr>
      <w:rPr>
        <w:rFonts w:hint="default"/>
        <w:color w:val="000000"/>
        <w:position w:val="0"/>
      </w:rPr>
    </w:lvl>
    <w:lvl w:ilvl="8">
      <w:start w:val="1"/>
      <w:numFmt w:val="lowerRoman"/>
      <w:lvlText w:val="%9."/>
      <w:lvlJc w:val="left"/>
      <w:pPr>
        <w:tabs>
          <w:tab w:val="num" w:pos="340"/>
        </w:tabs>
        <w:ind w:left="340" w:firstLine="5780"/>
      </w:pPr>
      <w:rPr>
        <w:rFonts w:hint="default"/>
        <w:color w:val="000000"/>
        <w:position w:val="0"/>
      </w:rPr>
    </w:lvl>
  </w:abstractNum>
  <w:abstractNum w:abstractNumId="6" w15:restartNumberingAfterBreak="0">
    <w:nsid w:val="0000000F"/>
    <w:multiLevelType w:val="multilevel"/>
    <w:tmpl w:val="894EE881"/>
    <w:styleLink w:val="List12"/>
    <w:lvl w:ilvl="0">
      <w:start w:val="1"/>
      <w:numFmt w:val="bullet"/>
      <w:lvlText w:val="·"/>
      <w:lvlJc w:val="left"/>
      <w:pPr>
        <w:tabs>
          <w:tab w:val="num" w:pos="360"/>
        </w:tabs>
        <w:ind w:left="360" w:firstLine="36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7" w15:restartNumberingAfterBreak="0">
    <w:nsid w:val="00000011"/>
    <w:multiLevelType w:val="multilevel"/>
    <w:tmpl w:val="894EE883"/>
    <w:styleLink w:val="List13"/>
    <w:lvl w:ilvl="0">
      <w:start w:val="1"/>
      <w:numFmt w:val="bullet"/>
      <w:lvlText w:val="·"/>
      <w:lvlJc w:val="left"/>
      <w:pPr>
        <w:tabs>
          <w:tab w:val="num" w:pos="360"/>
        </w:tabs>
        <w:ind w:left="360" w:firstLine="360"/>
      </w:pPr>
      <w:rPr>
        <w:rFonts w:ascii="Lucida Grande" w:eastAsia="ヒラギノ角ゴ Pro W3" w:hAnsi="Symbol" w:hint="default"/>
        <w:color w:val="000000"/>
        <w:position w:val="0"/>
      </w:rPr>
    </w:lvl>
    <w:lvl w:ilvl="1">
      <w:start w:val="1"/>
      <w:numFmt w:val="bullet"/>
      <w:lvlText w:val="·"/>
      <w:lvlJc w:val="left"/>
      <w:pPr>
        <w:tabs>
          <w:tab w:val="num" w:pos="360"/>
        </w:tabs>
        <w:ind w:left="360" w:firstLine="1080"/>
      </w:pPr>
      <w:rPr>
        <w:rFonts w:ascii="Lucida Grande" w:eastAsia="ヒラギノ角ゴ Pro W3" w:hAnsi="Symbol"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8" w15:restartNumberingAfterBreak="0">
    <w:nsid w:val="00000013"/>
    <w:multiLevelType w:val="multilevel"/>
    <w:tmpl w:val="894EE885"/>
    <w:styleLink w:val="List14"/>
    <w:lvl w:ilvl="0">
      <w:start w:val="1"/>
      <w:numFmt w:val="bullet"/>
      <w:lvlText w:val=""/>
      <w:lvlJc w:val="left"/>
      <w:pPr>
        <w:tabs>
          <w:tab w:val="num" w:pos="1410"/>
        </w:tabs>
        <w:ind w:left="1410" w:firstLine="360"/>
      </w:pPr>
      <w:rPr>
        <w:rFonts w:ascii="Wingdings" w:eastAsia="ヒラギノ角ゴ Pro W3" w:hAnsi="Wingdings" w:hint="default"/>
        <w:color w:val="000000"/>
        <w:position w:val="0"/>
      </w:rPr>
    </w:lvl>
    <w:lvl w:ilvl="1">
      <w:start w:val="1"/>
      <w:numFmt w:val="decimal"/>
      <w:isLgl/>
      <w:lvlText w:val="%2."/>
      <w:lvlJc w:val="left"/>
      <w:pPr>
        <w:tabs>
          <w:tab w:val="num" w:pos="360"/>
        </w:tabs>
        <w:ind w:left="360" w:firstLine="1080"/>
      </w:pPr>
      <w:rPr>
        <w:rFonts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9" w15:restartNumberingAfterBreak="0">
    <w:nsid w:val="00000016"/>
    <w:multiLevelType w:val="multilevel"/>
    <w:tmpl w:val="894EE888"/>
    <w:styleLink w:val="List16"/>
    <w:lvl w:ilvl="0">
      <w:start w:val="1"/>
      <w:numFmt w:val="bullet"/>
      <w:lvlText w:val="·"/>
      <w:lvlJc w:val="left"/>
      <w:pPr>
        <w:tabs>
          <w:tab w:val="num" w:pos="360"/>
        </w:tabs>
        <w:ind w:left="360" w:firstLine="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10" w15:restartNumberingAfterBreak="0">
    <w:nsid w:val="08C813DB"/>
    <w:multiLevelType w:val="hybridMultilevel"/>
    <w:tmpl w:val="892CD292"/>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08F66A43"/>
    <w:multiLevelType w:val="hybridMultilevel"/>
    <w:tmpl w:val="A9025F2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0B5D28FC"/>
    <w:multiLevelType w:val="hybridMultilevel"/>
    <w:tmpl w:val="110C4984"/>
    <w:lvl w:ilvl="0" w:tplc="040C000F">
      <w:start w:val="1"/>
      <w:numFmt w:val="decimal"/>
      <w:lvlText w:val="%1."/>
      <w:lvlJc w:val="left"/>
      <w:pPr>
        <w:ind w:left="1146" w:hanging="360"/>
      </w:pPr>
    </w:lvl>
    <w:lvl w:ilvl="1" w:tplc="040C0019">
      <w:start w:val="1"/>
      <w:numFmt w:val="lowerLetter"/>
      <w:lvlText w:val="%2."/>
      <w:lvlJc w:val="left"/>
      <w:pPr>
        <w:ind w:left="1866" w:hanging="360"/>
      </w:pPr>
    </w:lvl>
    <w:lvl w:ilvl="2" w:tplc="040C001B">
      <w:start w:val="1"/>
      <w:numFmt w:val="lowerRoman"/>
      <w:lvlText w:val="%3."/>
      <w:lvlJc w:val="right"/>
      <w:pPr>
        <w:ind w:left="2586" w:hanging="180"/>
      </w:pPr>
    </w:lvl>
    <w:lvl w:ilvl="3" w:tplc="040C000F">
      <w:start w:val="1"/>
      <w:numFmt w:val="decimal"/>
      <w:lvlText w:val="%4."/>
      <w:lvlJc w:val="left"/>
      <w:pPr>
        <w:ind w:left="3306" w:hanging="360"/>
      </w:pPr>
    </w:lvl>
    <w:lvl w:ilvl="4" w:tplc="040C0019">
      <w:start w:val="1"/>
      <w:numFmt w:val="lowerLetter"/>
      <w:lvlText w:val="%5."/>
      <w:lvlJc w:val="left"/>
      <w:pPr>
        <w:ind w:left="4026" w:hanging="360"/>
      </w:pPr>
    </w:lvl>
    <w:lvl w:ilvl="5" w:tplc="040C001B">
      <w:start w:val="1"/>
      <w:numFmt w:val="lowerRoman"/>
      <w:lvlText w:val="%6."/>
      <w:lvlJc w:val="right"/>
      <w:pPr>
        <w:ind w:left="4746" w:hanging="180"/>
      </w:pPr>
    </w:lvl>
    <w:lvl w:ilvl="6" w:tplc="040C000F">
      <w:start w:val="1"/>
      <w:numFmt w:val="decimal"/>
      <w:lvlText w:val="%7."/>
      <w:lvlJc w:val="left"/>
      <w:pPr>
        <w:ind w:left="5466" w:hanging="360"/>
      </w:pPr>
    </w:lvl>
    <w:lvl w:ilvl="7" w:tplc="040C0019">
      <w:start w:val="1"/>
      <w:numFmt w:val="lowerLetter"/>
      <w:lvlText w:val="%8."/>
      <w:lvlJc w:val="left"/>
      <w:pPr>
        <w:ind w:left="6186" w:hanging="360"/>
      </w:pPr>
    </w:lvl>
    <w:lvl w:ilvl="8" w:tplc="040C001B">
      <w:start w:val="1"/>
      <w:numFmt w:val="lowerRoman"/>
      <w:lvlText w:val="%9."/>
      <w:lvlJc w:val="right"/>
      <w:pPr>
        <w:ind w:left="6906" w:hanging="180"/>
      </w:pPr>
    </w:lvl>
  </w:abstractNum>
  <w:abstractNum w:abstractNumId="13" w15:restartNumberingAfterBreak="0">
    <w:nsid w:val="0F347FA0"/>
    <w:multiLevelType w:val="hybridMultilevel"/>
    <w:tmpl w:val="504CCFDE"/>
    <w:lvl w:ilvl="0" w:tplc="BB8C7192">
      <w:numFmt w:val="bullet"/>
      <w:lvlText w:val="-"/>
      <w:lvlJc w:val="left"/>
      <w:pPr>
        <w:ind w:left="720" w:hanging="360"/>
      </w:pPr>
      <w:rPr>
        <w:rFonts w:ascii="Calibri" w:eastAsia="ヒラギノ角ゴ Pro W3"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58B179B"/>
    <w:multiLevelType w:val="hybridMultilevel"/>
    <w:tmpl w:val="67E2C104"/>
    <w:lvl w:ilvl="0" w:tplc="B8EA7E6C">
      <w:start w:val="2016"/>
      <w:numFmt w:val="bullet"/>
      <w:lvlText w:val=""/>
      <w:lvlJc w:val="left"/>
      <w:pPr>
        <w:ind w:left="1080" w:hanging="360"/>
      </w:pPr>
      <w:rPr>
        <w:rFonts w:ascii="Wingdings" w:eastAsia="ヒラギノ角ゴ Pro W3" w:hAnsi="Wingdings"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5" w15:restartNumberingAfterBreak="0">
    <w:nsid w:val="18B92CEA"/>
    <w:multiLevelType w:val="hybridMultilevel"/>
    <w:tmpl w:val="977E57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43946BE"/>
    <w:multiLevelType w:val="hybridMultilevel"/>
    <w:tmpl w:val="C0F85E3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44A71FE"/>
    <w:multiLevelType w:val="hybridMultilevel"/>
    <w:tmpl w:val="F38613AC"/>
    <w:lvl w:ilvl="0" w:tplc="228837F4">
      <w:numFmt w:val="bullet"/>
      <w:lvlText w:val="-"/>
      <w:lvlJc w:val="left"/>
      <w:pPr>
        <w:ind w:left="720" w:hanging="360"/>
      </w:pPr>
      <w:rPr>
        <w:rFonts w:ascii="Calibri" w:eastAsia="ヒラギノ角ゴ Pro W3"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2A315EF3"/>
    <w:multiLevelType w:val="hybridMultilevel"/>
    <w:tmpl w:val="A3883E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0545561"/>
    <w:multiLevelType w:val="hybridMultilevel"/>
    <w:tmpl w:val="6A2A42B0"/>
    <w:lvl w:ilvl="0" w:tplc="BB8C7192">
      <w:numFmt w:val="bullet"/>
      <w:lvlText w:val="-"/>
      <w:lvlJc w:val="left"/>
      <w:pPr>
        <w:ind w:left="720" w:hanging="360"/>
      </w:pPr>
      <w:rPr>
        <w:rFonts w:ascii="Calibri" w:eastAsia="ヒラギノ角ゴ Pro W3"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CD9063D"/>
    <w:multiLevelType w:val="hybridMultilevel"/>
    <w:tmpl w:val="EC562F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09D1737"/>
    <w:multiLevelType w:val="hybridMultilevel"/>
    <w:tmpl w:val="72AEE4E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82A24E0"/>
    <w:multiLevelType w:val="hybridMultilevel"/>
    <w:tmpl w:val="C94051A4"/>
    <w:lvl w:ilvl="0" w:tplc="080C000D">
      <w:start w:val="1"/>
      <w:numFmt w:val="bullet"/>
      <w:lvlText w:val=""/>
      <w:lvlJc w:val="left"/>
      <w:pPr>
        <w:ind w:left="1004" w:hanging="360"/>
      </w:pPr>
      <w:rPr>
        <w:rFonts w:ascii="Wingdings" w:hAnsi="Wingdings"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3" w15:restartNumberingAfterBreak="0">
    <w:nsid w:val="4D335845"/>
    <w:multiLevelType w:val="hybridMultilevel"/>
    <w:tmpl w:val="A9025F2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4" w15:restartNumberingAfterBreak="0">
    <w:nsid w:val="4E746B95"/>
    <w:multiLevelType w:val="hybridMultilevel"/>
    <w:tmpl w:val="A9025F2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5" w15:restartNumberingAfterBreak="0">
    <w:nsid w:val="5D960E91"/>
    <w:multiLevelType w:val="hybridMultilevel"/>
    <w:tmpl w:val="04242026"/>
    <w:lvl w:ilvl="0" w:tplc="040C000F">
      <w:start w:val="1"/>
      <w:numFmt w:val="decimal"/>
      <w:lvlText w:val="%1."/>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6" w15:restartNumberingAfterBreak="0">
    <w:nsid w:val="6541488D"/>
    <w:multiLevelType w:val="hybridMultilevel"/>
    <w:tmpl w:val="D46CE5D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6644F24"/>
    <w:multiLevelType w:val="hybridMultilevel"/>
    <w:tmpl w:val="DB920E50"/>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66B215D3"/>
    <w:multiLevelType w:val="hybridMultilevel"/>
    <w:tmpl w:val="C5F6274A"/>
    <w:lvl w:ilvl="0" w:tplc="040C0015">
      <w:start w:val="1"/>
      <w:numFmt w:val="upperLetter"/>
      <w:lvlText w:val="%1."/>
      <w:lvlJc w:val="left"/>
      <w:pPr>
        <w:ind w:left="1440" w:hanging="360"/>
      </w:p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29" w15:restartNumberingAfterBreak="0">
    <w:nsid w:val="6A435282"/>
    <w:multiLevelType w:val="hybridMultilevel"/>
    <w:tmpl w:val="20EEA4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754E7A4E"/>
    <w:multiLevelType w:val="hybridMultilevel"/>
    <w:tmpl w:val="A17A3342"/>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8DD1689"/>
    <w:multiLevelType w:val="hybridMultilevel"/>
    <w:tmpl w:val="D278D3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6"/>
  </w:num>
  <w:num w:numId="11">
    <w:abstractNumId w:val="21"/>
  </w:num>
  <w:num w:numId="12">
    <w:abstractNumId w:val="26"/>
  </w:num>
  <w:num w:numId="13">
    <w:abstractNumId w:val="22"/>
  </w:num>
  <w:num w:numId="14">
    <w:abstractNumId w:val="0"/>
  </w:num>
  <w:num w:numId="15">
    <w:abstractNumId w:val="20"/>
  </w:num>
  <w:num w:numId="16">
    <w:abstractNumId w:val="18"/>
  </w:num>
  <w:num w:numId="17">
    <w:abstractNumId w:val="13"/>
  </w:num>
  <w:num w:numId="18">
    <w:abstractNumId w:val="14"/>
  </w:num>
  <w:num w:numId="19">
    <w:abstractNumId w:val="15"/>
  </w:num>
  <w:num w:numId="20">
    <w:abstractNumId w:val="27"/>
  </w:num>
  <w:num w:numId="21">
    <w:abstractNumId w:val="31"/>
  </w:num>
  <w:num w:numId="22">
    <w:abstractNumId w:val="16"/>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5"/>
    <w:lvlOverride w:ilvl="0">
      <w:startOverride w:val="1"/>
    </w:lvlOverride>
    <w:lvlOverride w:ilvl="1"/>
    <w:lvlOverride w:ilvl="2"/>
    <w:lvlOverride w:ilvl="3"/>
    <w:lvlOverride w:ilvl="4"/>
    <w:lvlOverride w:ilvl="5"/>
    <w:lvlOverride w:ilvl="6"/>
    <w:lvlOverride w:ilvl="7"/>
    <w:lvlOverride w:ilvl="8"/>
  </w:num>
  <w:num w:numId="26">
    <w:abstractNumId w:val="29"/>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0"/>
  </w:num>
  <w:num w:numId="30">
    <w:abstractNumId w:val="28"/>
  </w:num>
  <w:num w:numId="31">
    <w:abstractNumId w:val="30"/>
  </w:num>
  <w:num w:numId="32">
    <w:abstractNumId w:val="19"/>
  </w:num>
  <w:num w:numId="33">
    <w:abstractNumId w:val="23"/>
  </w:num>
  <w:num w:numId="34">
    <w:abstractNumId w:val="24"/>
  </w:num>
  <w:num w:numId="35">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3379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B38"/>
    <w:rsid w:val="000006B4"/>
    <w:rsid w:val="00000AB6"/>
    <w:rsid w:val="0000209F"/>
    <w:rsid w:val="00002708"/>
    <w:rsid w:val="00002B41"/>
    <w:rsid w:val="00002D07"/>
    <w:rsid w:val="00004337"/>
    <w:rsid w:val="000045FA"/>
    <w:rsid w:val="00005568"/>
    <w:rsid w:val="00005AA5"/>
    <w:rsid w:val="0000690A"/>
    <w:rsid w:val="00007B09"/>
    <w:rsid w:val="00011857"/>
    <w:rsid w:val="00013922"/>
    <w:rsid w:val="000147C7"/>
    <w:rsid w:val="0001596C"/>
    <w:rsid w:val="000168F9"/>
    <w:rsid w:val="00017354"/>
    <w:rsid w:val="00021B1F"/>
    <w:rsid w:val="00021D27"/>
    <w:rsid w:val="00022A3B"/>
    <w:rsid w:val="00022C94"/>
    <w:rsid w:val="000230B1"/>
    <w:rsid w:val="0002532C"/>
    <w:rsid w:val="0002761F"/>
    <w:rsid w:val="00027A62"/>
    <w:rsid w:val="00027D45"/>
    <w:rsid w:val="00031155"/>
    <w:rsid w:val="00031640"/>
    <w:rsid w:val="0003218A"/>
    <w:rsid w:val="000362E3"/>
    <w:rsid w:val="000378B6"/>
    <w:rsid w:val="000402C0"/>
    <w:rsid w:val="00043293"/>
    <w:rsid w:val="0004418A"/>
    <w:rsid w:val="00044724"/>
    <w:rsid w:val="00047693"/>
    <w:rsid w:val="0004794F"/>
    <w:rsid w:val="00047E8B"/>
    <w:rsid w:val="000503C5"/>
    <w:rsid w:val="000503F5"/>
    <w:rsid w:val="0005082E"/>
    <w:rsid w:val="00050D24"/>
    <w:rsid w:val="0006047B"/>
    <w:rsid w:val="00060B83"/>
    <w:rsid w:val="000615C6"/>
    <w:rsid w:val="00063427"/>
    <w:rsid w:val="0006379E"/>
    <w:rsid w:val="000645B2"/>
    <w:rsid w:val="000649DE"/>
    <w:rsid w:val="000672FB"/>
    <w:rsid w:val="0006736A"/>
    <w:rsid w:val="00067C56"/>
    <w:rsid w:val="00070AAB"/>
    <w:rsid w:val="00071ABC"/>
    <w:rsid w:val="00072591"/>
    <w:rsid w:val="00073D49"/>
    <w:rsid w:val="0007490D"/>
    <w:rsid w:val="00074AA3"/>
    <w:rsid w:val="000761B2"/>
    <w:rsid w:val="00080395"/>
    <w:rsid w:val="00081F55"/>
    <w:rsid w:val="000828C3"/>
    <w:rsid w:val="00083FAB"/>
    <w:rsid w:val="00085139"/>
    <w:rsid w:val="00085C74"/>
    <w:rsid w:val="00086FD5"/>
    <w:rsid w:val="0009032F"/>
    <w:rsid w:val="00090D89"/>
    <w:rsid w:val="00093021"/>
    <w:rsid w:val="00093048"/>
    <w:rsid w:val="00094816"/>
    <w:rsid w:val="000952F6"/>
    <w:rsid w:val="0009632A"/>
    <w:rsid w:val="00097506"/>
    <w:rsid w:val="000976C4"/>
    <w:rsid w:val="000A1AE9"/>
    <w:rsid w:val="000A1D43"/>
    <w:rsid w:val="000A1F47"/>
    <w:rsid w:val="000A1F5A"/>
    <w:rsid w:val="000A3962"/>
    <w:rsid w:val="000A4817"/>
    <w:rsid w:val="000A52FF"/>
    <w:rsid w:val="000A5E49"/>
    <w:rsid w:val="000A66F6"/>
    <w:rsid w:val="000A6F3A"/>
    <w:rsid w:val="000A6FF7"/>
    <w:rsid w:val="000B076D"/>
    <w:rsid w:val="000B0916"/>
    <w:rsid w:val="000B0A4B"/>
    <w:rsid w:val="000B0B1F"/>
    <w:rsid w:val="000B2228"/>
    <w:rsid w:val="000B3FD9"/>
    <w:rsid w:val="000B4B0E"/>
    <w:rsid w:val="000B4EC5"/>
    <w:rsid w:val="000B71A7"/>
    <w:rsid w:val="000B751E"/>
    <w:rsid w:val="000C032F"/>
    <w:rsid w:val="000C0381"/>
    <w:rsid w:val="000C19A2"/>
    <w:rsid w:val="000C1E76"/>
    <w:rsid w:val="000C488E"/>
    <w:rsid w:val="000C6006"/>
    <w:rsid w:val="000D091F"/>
    <w:rsid w:val="000D106F"/>
    <w:rsid w:val="000D1132"/>
    <w:rsid w:val="000D157C"/>
    <w:rsid w:val="000D1B62"/>
    <w:rsid w:val="000D1D17"/>
    <w:rsid w:val="000D36F0"/>
    <w:rsid w:val="000D5FA4"/>
    <w:rsid w:val="000E0606"/>
    <w:rsid w:val="000E08D7"/>
    <w:rsid w:val="000E0FE6"/>
    <w:rsid w:val="000E12FB"/>
    <w:rsid w:val="000E16E7"/>
    <w:rsid w:val="000E2330"/>
    <w:rsid w:val="000E38DF"/>
    <w:rsid w:val="000E47EE"/>
    <w:rsid w:val="000E494B"/>
    <w:rsid w:val="000E57B2"/>
    <w:rsid w:val="000E73B0"/>
    <w:rsid w:val="000E7DED"/>
    <w:rsid w:val="000F0E3A"/>
    <w:rsid w:val="000F1DA9"/>
    <w:rsid w:val="000F2C3D"/>
    <w:rsid w:val="000F5181"/>
    <w:rsid w:val="000F64D8"/>
    <w:rsid w:val="00100FF2"/>
    <w:rsid w:val="00102257"/>
    <w:rsid w:val="00102421"/>
    <w:rsid w:val="001054E5"/>
    <w:rsid w:val="0010564D"/>
    <w:rsid w:val="00105D13"/>
    <w:rsid w:val="00106BA6"/>
    <w:rsid w:val="00106EF9"/>
    <w:rsid w:val="00107731"/>
    <w:rsid w:val="00107759"/>
    <w:rsid w:val="00107CA5"/>
    <w:rsid w:val="0011139D"/>
    <w:rsid w:val="0011222D"/>
    <w:rsid w:val="00112D95"/>
    <w:rsid w:val="00113B55"/>
    <w:rsid w:val="00114914"/>
    <w:rsid w:val="00116120"/>
    <w:rsid w:val="00117033"/>
    <w:rsid w:val="00120CA9"/>
    <w:rsid w:val="0012149A"/>
    <w:rsid w:val="00122AEC"/>
    <w:rsid w:val="0012459A"/>
    <w:rsid w:val="00125452"/>
    <w:rsid w:val="001254AE"/>
    <w:rsid w:val="00125A18"/>
    <w:rsid w:val="00125A30"/>
    <w:rsid w:val="00130DD1"/>
    <w:rsid w:val="001312BE"/>
    <w:rsid w:val="001319CC"/>
    <w:rsid w:val="00132787"/>
    <w:rsid w:val="001331E4"/>
    <w:rsid w:val="0013347B"/>
    <w:rsid w:val="00133F23"/>
    <w:rsid w:val="001344C1"/>
    <w:rsid w:val="00134910"/>
    <w:rsid w:val="0013502D"/>
    <w:rsid w:val="00136132"/>
    <w:rsid w:val="0014031D"/>
    <w:rsid w:val="00141672"/>
    <w:rsid w:val="00141A8E"/>
    <w:rsid w:val="001427FE"/>
    <w:rsid w:val="00143E03"/>
    <w:rsid w:val="001450F7"/>
    <w:rsid w:val="001463DE"/>
    <w:rsid w:val="00147645"/>
    <w:rsid w:val="00147F86"/>
    <w:rsid w:val="001503AA"/>
    <w:rsid w:val="00150B7F"/>
    <w:rsid w:val="00151109"/>
    <w:rsid w:val="00151F67"/>
    <w:rsid w:val="00152F9B"/>
    <w:rsid w:val="001530DC"/>
    <w:rsid w:val="00153574"/>
    <w:rsid w:val="00154276"/>
    <w:rsid w:val="001547CD"/>
    <w:rsid w:val="0015505F"/>
    <w:rsid w:val="00155C50"/>
    <w:rsid w:val="00156DF7"/>
    <w:rsid w:val="00157139"/>
    <w:rsid w:val="001577DB"/>
    <w:rsid w:val="00157C51"/>
    <w:rsid w:val="00161047"/>
    <w:rsid w:val="00161A38"/>
    <w:rsid w:val="001635F6"/>
    <w:rsid w:val="001636A1"/>
    <w:rsid w:val="0016426A"/>
    <w:rsid w:val="00164424"/>
    <w:rsid w:val="00164FC5"/>
    <w:rsid w:val="001651F6"/>
    <w:rsid w:val="00165264"/>
    <w:rsid w:val="00165274"/>
    <w:rsid w:val="00165724"/>
    <w:rsid w:val="00167870"/>
    <w:rsid w:val="00167E77"/>
    <w:rsid w:val="001719C1"/>
    <w:rsid w:val="00173BFD"/>
    <w:rsid w:val="0017573B"/>
    <w:rsid w:val="00175A2D"/>
    <w:rsid w:val="00176179"/>
    <w:rsid w:val="00177FC1"/>
    <w:rsid w:val="00180188"/>
    <w:rsid w:val="0018021E"/>
    <w:rsid w:val="001806F3"/>
    <w:rsid w:val="00182BB0"/>
    <w:rsid w:val="0018330C"/>
    <w:rsid w:val="001836A5"/>
    <w:rsid w:val="00183A03"/>
    <w:rsid w:val="00184CE3"/>
    <w:rsid w:val="00184E3B"/>
    <w:rsid w:val="00185BAB"/>
    <w:rsid w:val="00191D61"/>
    <w:rsid w:val="001935F5"/>
    <w:rsid w:val="00193D14"/>
    <w:rsid w:val="001969C7"/>
    <w:rsid w:val="001977F8"/>
    <w:rsid w:val="001A05EF"/>
    <w:rsid w:val="001A26F5"/>
    <w:rsid w:val="001A2A7A"/>
    <w:rsid w:val="001A2EA4"/>
    <w:rsid w:val="001A3CBD"/>
    <w:rsid w:val="001A4346"/>
    <w:rsid w:val="001A538F"/>
    <w:rsid w:val="001A547A"/>
    <w:rsid w:val="001A69DD"/>
    <w:rsid w:val="001A6C28"/>
    <w:rsid w:val="001A7421"/>
    <w:rsid w:val="001B03D6"/>
    <w:rsid w:val="001B0F16"/>
    <w:rsid w:val="001B120E"/>
    <w:rsid w:val="001B144D"/>
    <w:rsid w:val="001B2E82"/>
    <w:rsid w:val="001B31BA"/>
    <w:rsid w:val="001B3B65"/>
    <w:rsid w:val="001B3C16"/>
    <w:rsid w:val="001B51C4"/>
    <w:rsid w:val="001B62B9"/>
    <w:rsid w:val="001B6357"/>
    <w:rsid w:val="001B6C8B"/>
    <w:rsid w:val="001B7680"/>
    <w:rsid w:val="001C0B1C"/>
    <w:rsid w:val="001C1504"/>
    <w:rsid w:val="001C1884"/>
    <w:rsid w:val="001C2939"/>
    <w:rsid w:val="001C38AC"/>
    <w:rsid w:val="001C4388"/>
    <w:rsid w:val="001C4BE3"/>
    <w:rsid w:val="001C6B5C"/>
    <w:rsid w:val="001D2D27"/>
    <w:rsid w:val="001D30A3"/>
    <w:rsid w:val="001D448E"/>
    <w:rsid w:val="001D4A66"/>
    <w:rsid w:val="001D4FD7"/>
    <w:rsid w:val="001D50B5"/>
    <w:rsid w:val="001D517B"/>
    <w:rsid w:val="001D5804"/>
    <w:rsid w:val="001D603A"/>
    <w:rsid w:val="001D6CE1"/>
    <w:rsid w:val="001E0995"/>
    <w:rsid w:val="001E1413"/>
    <w:rsid w:val="001E3345"/>
    <w:rsid w:val="001E5540"/>
    <w:rsid w:val="001E5A83"/>
    <w:rsid w:val="001E62E9"/>
    <w:rsid w:val="001F1BD5"/>
    <w:rsid w:val="001F2CE4"/>
    <w:rsid w:val="001F2E73"/>
    <w:rsid w:val="001F3392"/>
    <w:rsid w:val="001F3A37"/>
    <w:rsid w:val="001F49FE"/>
    <w:rsid w:val="001F601A"/>
    <w:rsid w:val="001F61A5"/>
    <w:rsid w:val="001F6B95"/>
    <w:rsid w:val="001F6D89"/>
    <w:rsid w:val="001F7E5C"/>
    <w:rsid w:val="001F7F1D"/>
    <w:rsid w:val="00201F60"/>
    <w:rsid w:val="00202611"/>
    <w:rsid w:val="002027AA"/>
    <w:rsid w:val="00203EA6"/>
    <w:rsid w:val="00203ED5"/>
    <w:rsid w:val="00204110"/>
    <w:rsid w:val="002052D6"/>
    <w:rsid w:val="0020694E"/>
    <w:rsid w:val="00207D80"/>
    <w:rsid w:val="002108FB"/>
    <w:rsid w:val="00210F52"/>
    <w:rsid w:val="002136C1"/>
    <w:rsid w:val="00213EA3"/>
    <w:rsid w:val="00214B40"/>
    <w:rsid w:val="00215828"/>
    <w:rsid w:val="00216024"/>
    <w:rsid w:val="00216715"/>
    <w:rsid w:val="00216AF3"/>
    <w:rsid w:val="00216D7E"/>
    <w:rsid w:val="00217C8E"/>
    <w:rsid w:val="00217E3B"/>
    <w:rsid w:val="00217F7E"/>
    <w:rsid w:val="00220029"/>
    <w:rsid w:val="0022059F"/>
    <w:rsid w:val="002206BF"/>
    <w:rsid w:val="00223B62"/>
    <w:rsid w:val="00223E63"/>
    <w:rsid w:val="00225171"/>
    <w:rsid w:val="00230F17"/>
    <w:rsid w:val="002316AC"/>
    <w:rsid w:val="00232D5D"/>
    <w:rsid w:val="00232E8A"/>
    <w:rsid w:val="002330C1"/>
    <w:rsid w:val="00233C92"/>
    <w:rsid w:val="00234944"/>
    <w:rsid w:val="00237024"/>
    <w:rsid w:val="00237D1B"/>
    <w:rsid w:val="0024014E"/>
    <w:rsid w:val="0024299B"/>
    <w:rsid w:val="00243B0C"/>
    <w:rsid w:val="00245E1B"/>
    <w:rsid w:val="0024672F"/>
    <w:rsid w:val="00247D3B"/>
    <w:rsid w:val="002506D2"/>
    <w:rsid w:val="00250C63"/>
    <w:rsid w:val="00251E7E"/>
    <w:rsid w:val="00253E2B"/>
    <w:rsid w:val="0025505B"/>
    <w:rsid w:val="00255734"/>
    <w:rsid w:val="00257D62"/>
    <w:rsid w:val="00257EAC"/>
    <w:rsid w:val="0026001C"/>
    <w:rsid w:val="00261537"/>
    <w:rsid w:val="00261790"/>
    <w:rsid w:val="002624ED"/>
    <w:rsid w:val="00263281"/>
    <w:rsid w:val="002636A2"/>
    <w:rsid w:val="00264938"/>
    <w:rsid w:val="00264E21"/>
    <w:rsid w:val="002675AC"/>
    <w:rsid w:val="00270033"/>
    <w:rsid w:val="0027203F"/>
    <w:rsid w:val="002723D9"/>
    <w:rsid w:val="00272497"/>
    <w:rsid w:val="00272C21"/>
    <w:rsid w:val="00274178"/>
    <w:rsid w:val="002749AA"/>
    <w:rsid w:val="002754D9"/>
    <w:rsid w:val="00275B1E"/>
    <w:rsid w:val="0027773C"/>
    <w:rsid w:val="00277B58"/>
    <w:rsid w:val="002814E1"/>
    <w:rsid w:val="00281EB2"/>
    <w:rsid w:val="0028378A"/>
    <w:rsid w:val="0028401B"/>
    <w:rsid w:val="00286FEA"/>
    <w:rsid w:val="00287B7C"/>
    <w:rsid w:val="00290845"/>
    <w:rsid w:val="00290D56"/>
    <w:rsid w:val="00291A1B"/>
    <w:rsid w:val="00293420"/>
    <w:rsid w:val="002951D9"/>
    <w:rsid w:val="00295F02"/>
    <w:rsid w:val="002968D0"/>
    <w:rsid w:val="002976F0"/>
    <w:rsid w:val="00297CFE"/>
    <w:rsid w:val="002A0CA5"/>
    <w:rsid w:val="002A0CEE"/>
    <w:rsid w:val="002A2700"/>
    <w:rsid w:val="002A2EE0"/>
    <w:rsid w:val="002A4E72"/>
    <w:rsid w:val="002A7072"/>
    <w:rsid w:val="002A72F1"/>
    <w:rsid w:val="002B1474"/>
    <w:rsid w:val="002B4AEA"/>
    <w:rsid w:val="002B75FF"/>
    <w:rsid w:val="002C0910"/>
    <w:rsid w:val="002C1D10"/>
    <w:rsid w:val="002C23AA"/>
    <w:rsid w:val="002C42A7"/>
    <w:rsid w:val="002C4ABC"/>
    <w:rsid w:val="002C5A9A"/>
    <w:rsid w:val="002D009D"/>
    <w:rsid w:val="002D10C7"/>
    <w:rsid w:val="002D277B"/>
    <w:rsid w:val="002D2E9F"/>
    <w:rsid w:val="002D4D98"/>
    <w:rsid w:val="002D4DF8"/>
    <w:rsid w:val="002D734A"/>
    <w:rsid w:val="002D796D"/>
    <w:rsid w:val="002E126D"/>
    <w:rsid w:val="002E1398"/>
    <w:rsid w:val="002E25E4"/>
    <w:rsid w:val="002E60FA"/>
    <w:rsid w:val="002E6DA0"/>
    <w:rsid w:val="002E6DC9"/>
    <w:rsid w:val="002E7080"/>
    <w:rsid w:val="002E7307"/>
    <w:rsid w:val="002F0B90"/>
    <w:rsid w:val="002F1C03"/>
    <w:rsid w:val="002F43D0"/>
    <w:rsid w:val="002F593C"/>
    <w:rsid w:val="002F745B"/>
    <w:rsid w:val="002F7BAF"/>
    <w:rsid w:val="00301A6C"/>
    <w:rsid w:val="00301E52"/>
    <w:rsid w:val="003023B0"/>
    <w:rsid w:val="00302C9B"/>
    <w:rsid w:val="00305B2D"/>
    <w:rsid w:val="00307CD8"/>
    <w:rsid w:val="00310225"/>
    <w:rsid w:val="00312640"/>
    <w:rsid w:val="0031294E"/>
    <w:rsid w:val="00314ACF"/>
    <w:rsid w:val="00315839"/>
    <w:rsid w:val="003169B1"/>
    <w:rsid w:val="00317DF4"/>
    <w:rsid w:val="00320D66"/>
    <w:rsid w:val="003213C8"/>
    <w:rsid w:val="003232CC"/>
    <w:rsid w:val="00323DB3"/>
    <w:rsid w:val="00325BDE"/>
    <w:rsid w:val="00325F4F"/>
    <w:rsid w:val="003269C8"/>
    <w:rsid w:val="00327314"/>
    <w:rsid w:val="00327413"/>
    <w:rsid w:val="003277BA"/>
    <w:rsid w:val="00331FA0"/>
    <w:rsid w:val="00332EBE"/>
    <w:rsid w:val="003337B4"/>
    <w:rsid w:val="0033643A"/>
    <w:rsid w:val="00336B7B"/>
    <w:rsid w:val="00337E39"/>
    <w:rsid w:val="003437DF"/>
    <w:rsid w:val="003440A8"/>
    <w:rsid w:val="00344D8F"/>
    <w:rsid w:val="00345ACA"/>
    <w:rsid w:val="00346C87"/>
    <w:rsid w:val="0034776C"/>
    <w:rsid w:val="00347DE2"/>
    <w:rsid w:val="00350C40"/>
    <w:rsid w:val="00351954"/>
    <w:rsid w:val="0035222F"/>
    <w:rsid w:val="00352416"/>
    <w:rsid w:val="00352630"/>
    <w:rsid w:val="00352FE3"/>
    <w:rsid w:val="00354130"/>
    <w:rsid w:val="0035545C"/>
    <w:rsid w:val="00355F27"/>
    <w:rsid w:val="003573E2"/>
    <w:rsid w:val="00357557"/>
    <w:rsid w:val="0035795E"/>
    <w:rsid w:val="003603FC"/>
    <w:rsid w:val="00360871"/>
    <w:rsid w:val="00363592"/>
    <w:rsid w:val="00363652"/>
    <w:rsid w:val="0036391B"/>
    <w:rsid w:val="00364507"/>
    <w:rsid w:val="00364BEA"/>
    <w:rsid w:val="003654A7"/>
    <w:rsid w:val="0036589A"/>
    <w:rsid w:val="00366640"/>
    <w:rsid w:val="00366CEF"/>
    <w:rsid w:val="003717DF"/>
    <w:rsid w:val="00372133"/>
    <w:rsid w:val="00372A4C"/>
    <w:rsid w:val="0037309F"/>
    <w:rsid w:val="00374264"/>
    <w:rsid w:val="0037497E"/>
    <w:rsid w:val="00375147"/>
    <w:rsid w:val="00375548"/>
    <w:rsid w:val="003755BC"/>
    <w:rsid w:val="0037635E"/>
    <w:rsid w:val="0037782E"/>
    <w:rsid w:val="00377A58"/>
    <w:rsid w:val="0038047D"/>
    <w:rsid w:val="00380937"/>
    <w:rsid w:val="0038131E"/>
    <w:rsid w:val="00381731"/>
    <w:rsid w:val="003822E5"/>
    <w:rsid w:val="003867B7"/>
    <w:rsid w:val="003913AC"/>
    <w:rsid w:val="0039145F"/>
    <w:rsid w:val="00394464"/>
    <w:rsid w:val="00396F53"/>
    <w:rsid w:val="00396FBA"/>
    <w:rsid w:val="003A1411"/>
    <w:rsid w:val="003A15CE"/>
    <w:rsid w:val="003A4CF4"/>
    <w:rsid w:val="003A529B"/>
    <w:rsid w:val="003A53EF"/>
    <w:rsid w:val="003A690C"/>
    <w:rsid w:val="003B112F"/>
    <w:rsid w:val="003B3957"/>
    <w:rsid w:val="003B3A0D"/>
    <w:rsid w:val="003B3A3B"/>
    <w:rsid w:val="003B40E2"/>
    <w:rsid w:val="003B4A2D"/>
    <w:rsid w:val="003B57FC"/>
    <w:rsid w:val="003B6C97"/>
    <w:rsid w:val="003B706B"/>
    <w:rsid w:val="003C0C06"/>
    <w:rsid w:val="003C0FCD"/>
    <w:rsid w:val="003C0FCF"/>
    <w:rsid w:val="003C1752"/>
    <w:rsid w:val="003C2824"/>
    <w:rsid w:val="003C2C87"/>
    <w:rsid w:val="003C2DD7"/>
    <w:rsid w:val="003C2EC0"/>
    <w:rsid w:val="003C359C"/>
    <w:rsid w:val="003C4585"/>
    <w:rsid w:val="003C5402"/>
    <w:rsid w:val="003C5E64"/>
    <w:rsid w:val="003C6C4E"/>
    <w:rsid w:val="003D0E8B"/>
    <w:rsid w:val="003D36A3"/>
    <w:rsid w:val="003D473A"/>
    <w:rsid w:val="003D51A0"/>
    <w:rsid w:val="003D5BA1"/>
    <w:rsid w:val="003D6B38"/>
    <w:rsid w:val="003D7E31"/>
    <w:rsid w:val="003E047B"/>
    <w:rsid w:val="003E0DEF"/>
    <w:rsid w:val="003E1F92"/>
    <w:rsid w:val="003E3510"/>
    <w:rsid w:val="003E45E8"/>
    <w:rsid w:val="003E4F8E"/>
    <w:rsid w:val="003E684D"/>
    <w:rsid w:val="003E6AE8"/>
    <w:rsid w:val="003E7502"/>
    <w:rsid w:val="003F09C9"/>
    <w:rsid w:val="003F0E0F"/>
    <w:rsid w:val="003F2B0F"/>
    <w:rsid w:val="003F354E"/>
    <w:rsid w:val="003F4305"/>
    <w:rsid w:val="003F4846"/>
    <w:rsid w:val="003F4921"/>
    <w:rsid w:val="003F4AD1"/>
    <w:rsid w:val="003F4CE1"/>
    <w:rsid w:val="003F6063"/>
    <w:rsid w:val="004000E3"/>
    <w:rsid w:val="00400ED3"/>
    <w:rsid w:val="00401601"/>
    <w:rsid w:val="00401AAD"/>
    <w:rsid w:val="00401DDF"/>
    <w:rsid w:val="00404DB7"/>
    <w:rsid w:val="004052E7"/>
    <w:rsid w:val="0040580A"/>
    <w:rsid w:val="00405A06"/>
    <w:rsid w:val="0041052A"/>
    <w:rsid w:val="004109D0"/>
    <w:rsid w:val="004118A6"/>
    <w:rsid w:val="00411B72"/>
    <w:rsid w:val="004128DE"/>
    <w:rsid w:val="00413AF1"/>
    <w:rsid w:val="00414BFD"/>
    <w:rsid w:val="00414F3C"/>
    <w:rsid w:val="00414FE4"/>
    <w:rsid w:val="0041705A"/>
    <w:rsid w:val="00417563"/>
    <w:rsid w:val="0042052C"/>
    <w:rsid w:val="0042174A"/>
    <w:rsid w:val="00424142"/>
    <w:rsid w:val="004243A3"/>
    <w:rsid w:val="0042543A"/>
    <w:rsid w:val="00427866"/>
    <w:rsid w:val="004319EE"/>
    <w:rsid w:val="00432797"/>
    <w:rsid w:val="00432F36"/>
    <w:rsid w:val="004330EB"/>
    <w:rsid w:val="00434552"/>
    <w:rsid w:val="00435593"/>
    <w:rsid w:val="004359B8"/>
    <w:rsid w:val="004361BE"/>
    <w:rsid w:val="00436259"/>
    <w:rsid w:val="004373B6"/>
    <w:rsid w:val="0043775A"/>
    <w:rsid w:val="00437C4B"/>
    <w:rsid w:val="0044067C"/>
    <w:rsid w:val="00443086"/>
    <w:rsid w:val="00445A54"/>
    <w:rsid w:val="00446545"/>
    <w:rsid w:val="0044685E"/>
    <w:rsid w:val="004513D5"/>
    <w:rsid w:val="004514B4"/>
    <w:rsid w:val="004518ED"/>
    <w:rsid w:val="00451CC6"/>
    <w:rsid w:val="00451FC6"/>
    <w:rsid w:val="0045226E"/>
    <w:rsid w:val="00452DA1"/>
    <w:rsid w:val="0045318D"/>
    <w:rsid w:val="00453543"/>
    <w:rsid w:val="00453D89"/>
    <w:rsid w:val="0045432B"/>
    <w:rsid w:val="004555C8"/>
    <w:rsid w:val="00455B63"/>
    <w:rsid w:val="00456972"/>
    <w:rsid w:val="00457A7C"/>
    <w:rsid w:val="004601F9"/>
    <w:rsid w:val="00461B3D"/>
    <w:rsid w:val="00462542"/>
    <w:rsid w:val="004628B1"/>
    <w:rsid w:val="004660FE"/>
    <w:rsid w:val="00467FD0"/>
    <w:rsid w:val="00472696"/>
    <w:rsid w:val="00475013"/>
    <w:rsid w:val="00475062"/>
    <w:rsid w:val="004756A0"/>
    <w:rsid w:val="0048222B"/>
    <w:rsid w:val="004828DB"/>
    <w:rsid w:val="00484A90"/>
    <w:rsid w:val="004860D3"/>
    <w:rsid w:val="004860E5"/>
    <w:rsid w:val="004865AA"/>
    <w:rsid w:val="00487422"/>
    <w:rsid w:val="004878C0"/>
    <w:rsid w:val="00491704"/>
    <w:rsid w:val="00491F72"/>
    <w:rsid w:val="00492619"/>
    <w:rsid w:val="00493051"/>
    <w:rsid w:val="00493FCB"/>
    <w:rsid w:val="0049412B"/>
    <w:rsid w:val="004942C0"/>
    <w:rsid w:val="00495019"/>
    <w:rsid w:val="004954EA"/>
    <w:rsid w:val="00495720"/>
    <w:rsid w:val="00495D46"/>
    <w:rsid w:val="00497D43"/>
    <w:rsid w:val="004A06A9"/>
    <w:rsid w:val="004A1019"/>
    <w:rsid w:val="004A3190"/>
    <w:rsid w:val="004A5AAB"/>
    <w:rsid w:val="004B132A"/>
    <w:rsid w:val="004B1C6C"/>
    <w:rsid w:val="004B29D7"/>
    <w:rsid w:val="004B3AA2"/>
    <w:rsid w:val="004B5207"/>
    <w:rsid w:val="004B5236"/>
    <w:rsid w:val="004B6348"/>
    <w:rsid w:val="004B6645"/>
    <w:rsid w:val="004B6A36"/>
    <w:rsid w:val="004B779B"/>
    <w:rsid w:val="004C00A7"/>
    <w:rsid w:val="004C2FC6"/>
    <w:rsid w:val="004C38AF"/>
    <w:rsid w:val="004C4F06"/>
    <w:rsid w:val="004C579F"/>
    <w:rsid w:val="004C5BB9"/>
    <w:rsid w:val="004C6290"/>
    <w:rsid w:val="004C63DC"/>
    <w:rsid w:val="004C6831"/>
    <w:rsid w:val="004C6AEF"/>
    <w:rsid w:val="004C6E5C"/>
    <w:rsid w:val="004D08D7"/>
    <w:rsid w:val="004D3D28"/>
    <w:rsid w:val="004D3E38"/>
    <w:rsid w:val="004D42FD"/>
    <w:rsid w:val="004D4696"/>
    <w:rsid w:val="004D49DE"/>
    <w:rsid w:val="004D5355"/>
    <w:rsid w:val="004D556A"/>
    <w:rsid w:val="004D603B"/>
    <w:rsid w:val="004D65FC"/>
    <w:rsid w:val="004D6AC4"/>
    <w:rsid w:val="004D799C"/>
    <w:rsid w:val="004D7ABA"/>
    <w:rsid w:val="004D7BEA"/>
    <w:rsid w:val="004E1BA7"/>
    <w:rsid w:val="004E2C0F"/>
    <w:rsid w:val="004E316E"/>
    <w:rsid w:val="004E4B98"/>
    <w:rsid w:val="004F0B16"/>
    <w:rsid w:val="004F0D6B"/>
    <w:rsid w:val="004F2907"/>
    <w:rsid w:val="004F562E"/>
    <w:rsid w:val="004F656E"/>
    <w:rsid w:val="00502E39"/>
    <w:rsid w:val="00504491"/>
    <w:rsid w:val="00505A54"/>
    <w:rsid w:val="0051080B"/>
    <w:rsid w:val="00511679"/>
    <w:rsid w:val="0051318C"/>
    <w:rsid w:val="00517136"/>
    <w:rsid w:val="0052023A"/>
    <w:rsid w:val="00520564"/>
    <w:rsid w:val="005205C9"/>
    <w:rsid w:val="00521F56"/>
    <w:rsid w:val="00522BD8"/>
    <w:rsid w:val="005239B3"/>
    <w:rsid w:val="00523AF6"/>
    <w:rsid w:val="005243B6"/>
    <w:rsid w:val="005258C0"/>
    <w:rsid w:val="005263F8"/>
    <w:rsid w:val="0052777C"/>
    <w:rsid w:val="00527BC9"/>
    <w:rsid w:val="00531D6B"/>
    <w:rsid w:val="005324EB"/>
    <w:rsid w:val="00532DA6"/>
    <w:rsid w:val="00533BA4"/>
    <w:rsid w:val="00535D78"/>
    <w:rsid w:val="00536B88"/>
    <w:rsid w:val="00536FA2"/>
    <w:rsid w:val="00540FAE"/>
    <w:rsid w:val="00541C2B"/>
    <w:rsid w:val="00542282"/>
    <w:rsid w:val="005443CC"/>
    <w:rsid w:val="005451DF"/>
    <w:rsid w:val="00546F18"/>
    <w:rsid w:val="00547F2A"/>
    <w:rsid w:val="0055041C"/>
    <w:rsid w:val="005510AE"/>
    <w:rsid w:val="0055286E"/>
    <w:rsid w:val="005568FE"/>
    <w:rsid w:val="005577C1"/>
    <w:rsid w:val="005579EA"/>
    <w:rsid w:val="00561495"/>
    <w:rsid w:val="00563017"/>
    <w:rsid w:val="00564D72"/>
    <w:rsid w:val="00564DFA"/>
    <w:rsid w:val="00566A06"/>
    <w:rsid w:val="0056721E"/>
    <w:rsid w:val="0057045F"/>
    <w:rsid w:val="00571CEA"/>
    <w:rsid w:val="005721B0"/>
    <w:rsid w:val="005767BE"/>
    <w:rsid w:val="00577DA3"/>
    <w:rsid w:val="005802BB"/>
    <w:rsid w:val="00583D8F"/>
    <w:rsid w:val="00583DD0"/>
    <w:rsid w:val="00583F57"/>
    <w:rsid w:val="00585408"/>
    <w:rsid w:val="00586222"/>
    <w:rsid w:val="005946FD"/>
    <w:rsid w:val="00595B92"/>
    <w:rsid w:val="00596085"/>
    <w:rsid w:val="005A0E2D"/>
    <w:rsid w:val="005A204C"/>
    <w:rsid w:val="005A3E35"/>
    <w:rsid w:val="005A5775"/>
    <w:rsid w:val="005A63B2"/>
    <w:rsid w:val="005A6A6F"/>
    <w:rsid w:val="005A7FE3"/>
    <w:rsid w:val="005B14B3"/>
    <w:rsid w:val="005B15EA"/>
    <w:rsid w:val="005B1B59"/>
    <w:rsid w:val="005B1D1F"/>
    <w:rsid w:val="005B237D"/>
    <w:rsid w:val="005B2DE8"/>
    <w:rsid w:val="005B4411"/>
    <w:rsid w:val="005B4D61"/>
    <w:rsid w:val="005B66F0"/>
    <w:rsid w:val="005C01C9"/>
    <w:rsid w:val="005C0272"/>
    <w:rsid w:val="005C03A1"/>
    <w:rsid w:val="005C0A0E"/>
    <w:rsid w:val="005C1049"/>
    <w:rsid w:val="005C24D8"/>
    <w:rsid w:val="005C26CB"/>
    <w:rsid w:val="005C339A"/>
    <w:rsid w:val="005C4659"/>
    <w:rsid w:val="005C5E75"/>
    <w:rsid w:val="005C7F89"/>
    <w:rsid w:val="005D152E"/>
    <w:rsid w:val="005D39FC"/>
    <w:rsid w:val="005D4FA5"/>
    <w:rsid w:val="005D62BA"/>
    <w:rsid w:val="005E1182"/>
    <w:rsid w:val="005E1FDC"/>
    <w:rsid w:val="005E44DE"/>
    <w:rsid w:val="005E4B23"/>
    <w:rsid w:val="005E4F37"/>
    <w:rsid w:val="005E78D4"/>
    <w:rsid w:val="005F24E4"/>
    <w:rsid w:val="005F27DC"/>
    <w:rsid w:val="005F465C"/>
    <w:rsid w:val="005F4C0D"/>
    <w:rsid w:val="005F52C3"/>
    <w:rsid w:val="005F5CC2"/>
    <w:rsid w:val="005F5ED9"/>
    <w:rsid w:val="005F6E4F"/>
    <w:rsid w:val="005F6EA2"/>
    <w:rsid w:val="0060031B"/>
    <w:rsid w:val="00602849"/>
    <w:rsid w:val="00602CF6"/>
    <w:rsid w:val="0060408B"/>
    <w:rsid w:val="006052BB"/>
    <w:rsid w:val="00605314"/>
    <w:rsid w:val="006061D2"/>
    <w:rsid w:val="00606993"/>
    <w:rsid w:val="00607585"/>
    <w:rsid w:val="00607AEA"/>
    <w:rsid w:val="006116B1"/>
    <w:rsid w:val="006122E7"/>
    <w:rsid w:val="0061248A"/>
    <w:rsid w:val="0061278B"/>
    <w:rsid w:val="00612B5F"/>
    <w:rsid w:val="00612E78"/>
    <w:rsid w:val="00612FD1"/>
    <w:rsid w:val="0061320B"/>
    <w:rsid w:val="00613371"/>
    <w:rsid w:val="00614725"/>
    <w:rsid w:val="00615641"/>
    <w:rsid w:val="00617492"/>
    <w:rsid w:val="006229CA"/>
    <w:rsid w:val="00622C77"/>
    <w:rsid w:val="00622FAF"/>
    <w:rsid w:val="0062333D"/>
    <w:rsid w:val="00625CF0"/>
    <w:rsid w:val="006261ED"/>
    <w:rsid w:val="00626AC7"/>
    <w:rsid w:val="00627D3C"/>
    <w:rsid w:val="00630FC5"/>
    <w:rsid w:val="006320ED"/>
    <w:rsid w:val="00633970"/>
    <w:rsid w:val="00633E70"/>
    <w:rsid w:val="00634747"/>
    <w:rsid w:val="00634BBE"/>
    <w:rsid w:val="006359CD"/>
    <w:rsid w:val="00636FC6"/>
    <w:rsid w:val="00641934"/>
    <w:rsid w:val="0064211B"/>
    <w:rsid w:val="00646AF2"/>
    <w:rsid w:val="00646B78"/>
    <w:rsid w:val="006473B0"/>
    <w:rsid w:val="006475D8"/>
    <w:rsid w:val="00650771"/>
    <w:rsid w:val="00650B85"/>
    <w:rsid w:val="006518C2"/>
    <w:rsid w:val="006524A3"/>
    <w:rsid w:val="00652D28"/>
    <w:rsid w:val="00654399"/>
    <w:rsid w:val="00655C34"/>
    <w:rsid w:val="00656316"/>
    <w:rsid w:val="006602B8"/>
    <w:rsid w:val="00660EB6"/>
    <w:rsid w:val="00661D83"/>
    <w:rsid w:val="006626FA"/>
    <w:rsid w:val="0066396C"/>
    <w:rsid w:val="00663B9B"/>
    <w:rsid w:val="00664B53"/>
    <w:rsid w:val="00665FAC"/>
    <w:rsid w:val="00666ABF"/>
    <w:rsid w:val="006711C0"/>
    <w:rsid w:val="006727CD"/>
    <w:rsid w:val="0067308B"/>
    <w:rsid w:val="00673131"/>
    <w:rsid w:val="00673235"/>
    <w:rsid w:val="006743AB"/>
    <w:rsid w:val="00674F50"/>
    <w:rsid w:val="00675748"/>
    <w:rsid w:val="00675F2B"/>
    <w:rsid w:val="00681040"/>
    <w:rsid w:val="006813C1"/>
    <w:rsid w:val="00683FCF"/>
    <w:rsid w:val="00690CA7"/>
    <w:rsid w:val="0069235A"/>
    <w:rsid w:val="0069278C"/>
    <w:rsid w:val="006934F0"/>
    <w:rsid w:val="00693A63"/>
    <w:rsid w:val="00693EB5"/>
    <w:rsid w:val="006948A0"/>
    <w:rsid w:val="00695044"/>
    <w:rsid w:val="006A0595"/>
    <w:rsid w:val="006A0B49"/>
    <w:rsid w:val="006A3ECB"/>
    <w:rsid w:val="006A4209"/>
    <w:rsid w:val="006A53D5"/>
    <w:rsid w:val="006B0646"/>
    <w:rsid w:val="006B5122"/>
    <w:rsid w:val="006B5807"/>
    <w:rsid w:val="006B6B2E"/>
    <w:rsid w:val="006B6B5F"/>
    <w:rsid w:val="006C03AA"/>
    <w:rsid w:val="006C1576"/>
    <w:rsid w:val="006C1C63"/>
    <w:rsid w:val="006C2780"/>
    <w:rsid w:val="006C3418"/>
    <w:rsid w:val="006C391B"/>
    <w:rsid w:val="006C3950"/>
    <w:rsid w:val="006C400B"/>
    <w:rsid w:val="006C54F2"/>
    <w:rsid w:val="006C56C9"/>
    <w:rsid w:val="006C6175"/>
    <w:rsid w:val="006D03B2"/>
    <w:rsid w:val="006D0FA8"/>
    <w:rsid w:val="006D1713"/>
    <w:rsid w:val="006D285E"/>
    <w:rsid w:val="006D3121"/>
    <w:rsid w:val="006D3304"/>
    <w:rsid w:val="006D4337"/>
    <w:rsid w:val="006D4382"/>
    <w:rsid w:val="006D565F"/>
    <w:rsid w:val="006D5B23"/>
    <w:rsid w:val="006D748E"/>
    <w:rsid w:val="006D76C4"/>
    <w:rsid w:val="006E1413"/>
    <w:rsid w:val="006E36B0"/>
    <w:rsid w:val="006E3960"/>
    <w:rsid w:val="006E4323"/>
    <w:rsid w:val="006E4E2D"/>
    <w:rsid w:val="006F0471"/>
    <w:rsid w:val="006F2C01"/>
    <w:rsid w:val="006F5580"/>
    <w:rsid w:val="006F5668"/>
    <w:rsid w:val="006F58DC"/>
    <w:rsid w:val="006F5D26"/>
    <w:rsid w:val="006F72BC"/>
    <w:rsid w:val="006F7F1C"/>
    <w:rsid w:val="00700187"/>
    <w:rsid w:val="00701D05"/>
    <w:rsid w:val="0070204D"/>
    <w:rsid w:val="007025C6"/>
    <w:rsid w:val="00702ED6"/>
    <w:rsid w:val="007032E4"/>
    <w:rsid w:val="00703A6F"/>
    <w:rsid w:val="00704CBE"/>
    <w:rsid w:val="007073DE"/>
    <w:rsid w:val="007073E7"/>
    <w:rsid w:val="00707AB9"/>
    <w:rsid w:val="007118A8"/>
    <w:rsid w:val="00711E71"/>
    <w:rsid w:val="00712271"/>
    <w:rsid w:val="00712D90"/>
    <w:rsid w:val="007132A7"/>
    <w:rsid w:val="00715C00"/>
    <w:rsid w:val="00716F9D"/>
    <w:rsid w:val="00717847"/>
    <w:rsid w:val="0072437D"/>
    <w:rsid w:val="00724BA7"/>
    <w:rsid w:val="0072557B"/>
    <w:rsid w:val="00725739"/>
    <w:rsid w:val="00726A64"/>
    <w:rsid w:val="00727BB6"/>
    <w:rsid w:val="00730CD7"/>
    <w:rsid w:val="007326FC"/>
    <w:rsid w:val="00732D51"/>
    <w:rsid w:val="007336F1"/>
    <w:rsid w:val="00733E18"/>
    <w:rsid w:val="007343F1"/>
    <w:rsid w:val="00735018"/>
    <w:rsid w:val="00735CB8"/>
    <w:rsid w:val="00735D5A"/>
    <w:rsid w:val="00737AB1"/>
    <w:rsid w:val="00737CC2"/>
    <w:rsid w:val="00737F1E"/>
    <w:rsid w:val="007414AC"/>
    <w:rsid w:val="007414F9"/>
    <w:rsid w:val="00742DF7"/>
    <w:rsid w:val="007438E5"/>
    <w:rsid w:val="00743F7F"/>
    <w:rsid w:val="007440E0"/>
    <w:rsid w:val="0074493F"/>
    <w:rsid w:val="00745523"/>
    <w:rsid w:val="00746921"/>
    <w:rsid w:val="00746922"/>
    <w:rsid w:val="0074696F"/>
    <w:rsid w:val="007478E2"/>
    <w:rsid w:val="00750BFF"/>
    <w:rsid w:val="0075286F"/>
    <w:rsid w:val="007539CB"/>
    <w:rsid w:val="00753DAD"/>
    <w:rsid w:val="00754089"/>
    <w:rsid w:val="007563C9"/>
    <w:rsid w:val="007564D8"/>
    <w:rsid w:val="007565BC"/>
    <w:rsid w:val="0076072D"/>
    <w:rsid w:val="00760A60"/>
    <w:rsid w:val="00762E17"/>
    <w:rsid w:val="00765731"/>
    <w:rsid w:val="007669E0"/>
    <w:rsid w:val="00767D0A"/>
    <w:rsid w:val="00770AA7"/>
    <w:rsid w:val="007717E2"/>
    <w:rsid w:val="00773BF2"/>
    <w:rsid w:val="00774512"/>
    <w:rsid w:val="00774712"/>
    <w:rsid w:val="00776480"/>
    <w:rsid w:val="00777300"/>
    <w:rsid w:val="00780785"/>
    <w:rsid w:val="00781B52"/>
    <w:rsid w:val="00781FBE"/>
    <w:rsid w:val="00783964"/>
    <w:rsid w:val="00783CE4"/>
    <w:rsid w:val="007844B6"/>
    <w:rsid w:val="0078557C"/>
    <w:rsid w:val="00787FE5"/>
    <w:rsid w:val="00791813"/>
    <w:rsid w:val="0079277B"/>
    <w:rsid w:val="00792820"/>
    <w:rsid w:val="0079338E"/>
    <w:rsid w:val="007950CE"/>
    <w:rsid w:val="007953A4"/>
    <w:rsid w:val="00796F69"/>
    <w:rsid w:val="007977E6"/>
    <w:rsid w:val="00797DAD"/>
    <w:rsid w:val="007A1D93"/>
    <w:rsid w:val="007A1F0B"/>
    <w:rsid w:val="007A3A2E"/>
    <w:rsid w:val="007A5BB8"/>
    <w:rsid w:val="007A60D0"/>
    <w:rsid w:val="007A69B9"/>
    <w:rsid w:val="007A7913"/>
    <w:rsid w:val="007A7AB9"/>
    <w:rsid w:val="007B0F0D"/>
    <w:rsid w:val="007B1207"/>
    <w:rsid w:val="007B17D7"/>
    <w:rsid w:val="007B37B7"/>
    <w:rsid w:val="007B389D"/>
    <w:rsid w:val="007B402D"/>
    <w:rsid w:val="007B4ED1"/>
    <w:rsid w:val="007B5491"/>
    <w:rsid w:val="007B70B7"/>
    <w:rsid w:val="007B72F0"/>
    <w:rsid w:val="007B7970"/>
    <w:rsid w:val="007C08A6"/>
    <w:rsid w:val="007C0FE3"/>
    <w:rsid w:val="007C1E10"/>
    <w:rsid w:val="007C2A70"/>
    <w:rsid w:val="007C2E6B"/>
    <w:rsid w:val="007C3DC1"/>
    <w:rsid w:val="007C438F"/>
    <w:rsid w:val="007C524B"/>
    <w:rsid w:val="007C6A9A"/>
    <w:rsid w:val="007C7798"/>
    <w:rsid w:val="007C7B9C"/>
    <w:rsid w:val="007D2763"/>
    <w:rsid w:val="007D2A0F"/>
    <w:rsid w:val="007D2FC9"/>
    <w:rsid w:val="007D3C0D"/>
    <w:rsid w:val="007D5275"/>
    <w:rsid w:val="007D6571"/>
    <w:rsid w:val="007D7BA4"/>
    <w:rsid w:val="007E31F4"/>
    <w:rsid w:val="007E34CA"/>
    <w:rsid w:val="007E3B7B"/>
    <w:rsid w:val="007E5528"/>
    <w:rsid w:val="007E5954"/>
    <w:rsid w:val="007F009F"/>
    <w:rsid w:val="007F0FB9"/>
    <w:rsid w:val="007F1546"/>
    <w:rsid w:val="007F222B"/>
    <w:rsid w:val="007F452F"/>
    <w:rsid w:val="007F7CA1"/>
    <w:rsid w:val="00802B63"/>
    <w:rsid w:val="008040C3"/>
    <w:rsid w:val="0080420D"/>
    <w:rsid w:val="00806E31"/>
    <w:rsid w:val="00807F8E"/>
    <w:rsid w:val="00810845"/>
    <w:rsid w:val="00810B3F"/>
    <w:rsid w:val="00810EDC"/>
    <w:rsid w:val="00813DD4"/>
    <w:rsid w:val="00814DF9"/>
    <w:rsid w:val="00815567"/>
    <w:rsid w:val="00815AD0"/>
    <w:rsid w:val="00822D30"/>
    <w:rsid w:val="0082354B"/>
    <w:rsid w:val="00823872"/>
    <w:rsid w:val="00823E66"/>
    <w:rsid w:val="00826866"/>
    <w:rsid w:val="008305F1"/>
    <w:rsid w:val="0083112D"/>
    <w:rsid w:val="0083151A"/>
    <w:rsid w:val="00832E67"/>
    <w:rsid w:val="008339D4"/>
    <w:rsid w:val="00833EFE"/>
    <w:rsid w:val="008342DD"/>
    <w:rsid w:val="00834BEC"/>
    <w:rsid w:val="00835167"/>
    <w:rsid w:val="00835556"/>
    <w:rsid w:val="0083636F"/>
    <w:rsid w:val="008376A9"/>
    <w:rsid w:val="0084021C"/>
    <w:rsid w:val="00840D27"/>
    <w:rsid w:val="00841D04"/>
    <w:rsid w:val="00841FCA"/>
    <w:rsid w:val="00842316"/>
    <w:rsid w:val="00842FD6"/>
    <w:rsid w:val="00842FE2"/>
    <w:rsid w:val="0084633B"/>
    <w:rsid w:val="008469D1"/>
    <w:rsid w:val="0084746B"/>
    <w:rsid w:val="00847A51"/>
    <w:rsid w:val="0085069A"/>
    <w:rsid w:val="00850D19"/>
    <w:rsid w:val="00851738"/>
    <w:rsid w:val="008521F7"/>
    <w:rsid w:val="00856A3E"/>
    <w:rsid w:val="008575B4"/>
    <w:rsid w:val="00857704"/>
    <w:rsid w:val="00860AAE"/>
    <w:rsid w:val="00861C84"/>
    <w:rsid w:val="00861CD8"/>
    <w:rsid w:val="00862B1E"/>
    <w:rsid w:val="00862BED"/>
    <w:rsid w:val="00862FDA"/>
    <w:rsid w:val="0086486F"/>
    <w:rsid w:val="0086503B"/>
    <w:rsid w:val="008652E2"/>
    <w:rsid w:val="0086799A"/>
    <w:rsid w:val="00867F31"/>
    <w:rsid w:val="008737AC"/>
    <w:rsid w:val="008737C8"/>
    <w:rsid w:val="00873FF3"/>
    <w:rsid w:val="00874EEF"/>
    <w:rsid w:val="0087602B"/>
    <w:rsid w:val="008760FB"/>
    <w:rsid w:val="0087617C"/>
    <w:rsid w:val="00876588"/>
    <w:rsid w:val="0087699B"/>
    <w:rsid w:val="00877C67"/>
    <w:rsid w:val="00877E40"/>
    <w:rsid w:val="0088202A"/>
    <w:rsid w:val="00882792"/>
    <w:rsid w:val="00885560"/>
    <w:rsid w:val="00885BA4"/>
    <w:rsid w:val="00885F24"/>
    <w:rsid w:val="00886688"/>
    <w:rsid w:val="00887934"/>
    <w:rsid w:val="00890D18"/>
    <w:rsid w:val="008916E2"/>
    <w:rsid w:val="008929A2"/>
    <w:rsid w:val="00892CB4"/>
    <w:rsid w:val="0089465D"/>
    <w:rsid w:val="00894C8B"/>
    <w:rsid w:val="00895B50"/>
    <w:rsid w:val="008973F2"/>
    <w:rsid w:val="00897892"/>
    <w:rsid w:val="008A070B"/>
    <w:rsid w:val="008A07C5"/>
    <w:rsid w:val="008A18A3"/>
    <w:rsid w:val="008A1B75"/>
    <w:rsid w:val="008A2692"/>
    <w:rsid w:val="008A4298"/>
    <w:rsid w:val="008A5FBD"/>
    <w:rsid w:val="008A70C8"/>
    <w:rsid w:val="008B0C2D"/>
    <w:rsid w:val="008B0C8A"/>
    <w:rsid w:val="008B1BD4"/>
    <w:rsid w:val="008B3968"/>
    <w:rsid w:val="008B454A"/>
    <w:rsid w:val="008B4744"/>
    <w:rsid w:val="008B4CEE"/>
    <w:rsid w:val="008B592D"/>
    <w:rsid w:val="008B5A39"/>
    <w:rsid w:val="008C15DD"/>
    <w:rsid w:val="008C27DA"/>
    <w:rsid w:val="008C2CF2"/>
    <w:rsid w:val="008C417F"/>
    <w:rsid w:val="008C48C0"/>
    <w:rsid w:val="008C5A5F"/>
    <w:rsid w:val="008C6520"/>
    <w:rsid w:val="008C7263"/>
    <w:rsid w:val="008D0202"/>
    <w:rsid w:val="008D1019"/>
    <w:rsid w:val="008D1B41"/>
    <w:rsid w:val="008D2FA4"/>
    <w:rsid w:val="008D3E07"/>
    <w:rsid w:val="008D53E0"/>
    <w:rsid w:val="008D5524"/>
    <w:rsid w:val="008D57DA"/>
    <w:rsid w:val="008D5D89"/>
    <w:rsid w:val="008D6681"/>
    <w:rsid w:val="008D7042"/>
    <w:rsid w:val="008D72B8"/>
    <w:rsid w:val="008D73BA"/>
    <w:rsid w:val="008E20BF"/>
    <w:rsid w:val="008E23BD"/>
    <w:rsid w:val="008E31DD"/>
    <w:rsid w:val="008F09B7"/>
    <w:rsid w:val="008F12AC"/>
    <w:rsid w:val="008F1601"/>
    <w:rsid w:val="008F27BA"/>
    <w:rsid w:val="008F2E74"/>
    <w:rsid w:val="008F5D5D"/>
    <w:rsid w:val="008F5F5F"/>
    <w:rsid w:val="008F691E"/>
    <w:rsid w:val="008F6998"/>
    <w:rsid w:val="008F7547"/>
    <w:rsid w:val="00901B8A"/>
    <w:rsid w:val="009021E0"/>
    <w:rsid w:val="0090244A"/>
    <w:rsid w:val="00902BE4"/>
    <w:rsid w:val="009051A4"/>
    <w:rsid w:val="00905C78"/>
    <w:rsid w:val="009100FF"/>
    <w:rsid w:val="0091118E"/>
    <w:rsid w:val="00912277"/>
    <w:rsid w:val="0091468C"/>
    <w:rsid w:val="00915FA1"/>
    <w:rsid w:val="0091697B"/>
    <w:rsid w:val="00916D94"/>
    <w:rsid w:val="00920262"/>
    <w:rsid w:val="00922B58"/>
    <w:rsid w:val="009238D2"/>
    <w:rsid w:val="00925903"/>
    <w:rsid w:val="0092609D"/>
    <w:rsid w:val="009265AA"/>
    <w:rsid w:val="00931571"/>
    <w:rsid w:val="00933BEA"/>
    <w:rsid w:val="00933BFA"/>
    <w:rsid w:val="00934E6C"/>
    <w:rsid w:val="0093504E"/>
    <w:rsid w:val="0093598C"/>
    <w:rsid w:val="00935CF0"/>
    <w:rsid w:val="00937862"/>
    <w:rsid w:val="00940CD4"/>
    <w:rsid w:val="009429E8"/>
    <w:rsid w:val="00942A22"/>
    <w:rsid w:val="00942E85"/>
    <w:rsid w:val="00945B98"/>
    <w:rsid w:val="009474D8"/>
    <w:rsid w:val="0095000D"/>
    <w:rsid w:val="00950F80"/>
    <w:rsid w:val="00951230"/>
    <w:rsid w:val="00952575"/>
    <w:rsid w:val="00952EB5"/>
    <w:rsid w:val="00954DBC"/>
    <w:rsid w:val="00955CC1"/>
    <w:rsid w:val="00960D6B"/>
    <w:rsid w:val="00960EA4"/>
    <w:rsid w:val="00962292"/>
    <w:rsid w:val="00962761"/>
    <w:rsid w:val="00962810"/>
    <w:rsid w:val="00962815"/>
    <w:rsid w:val="00962FD5"/>
    <w:rsid w:val="00963CAD"/>
    <w:rsid w:val="00963FB0"/>
    <w:rsid w:val="00964056"/>
    <w:rsid w:val="00964ADA"/>
    <w:rsid w:val="00965126"/>
    <w:rsid w:val="00971C3D"/>
    <w:rsid w:val="00971D8B"/>
    <w:rsid w:val="00973443"/>
    <w:rsid w:val="009739B2"/>
    <w:rsid w:val="00974115"/>
    <w:rsid w:val="0097476D"/>
    <w:rsid w:val="009748A5"/>
    <w:rsid w:val="009763EA"/>
    <w:rsid w:val="00976904"/>
    <w:rsid w:val="00976D29"/>
    <w:rsid w:val="009774DD"/>
    <w:rsid w:val="009801A7"/>
    <w:rsid w:val="00981680"/>
    <w:rsid w:val="0098342C"/>
    <w:rsid w:val="0098349F"/>
    <w:rsid w:val="009856C6"/>
    <w:rsid w:val="00986216"/>
    <w:rsid w:val="00987C7E"/>
    <w:rsid w:val="00990D8E"/>
    <w:rsid w:val="00994ABF"/>
    <w:rsid w:val="00995297"/>
    <w:rsid w:val="009956EC"/>
    <w:rsid w:val="0099676C"/>
    <w:rsid w:val="00996C24"/>
    <w:rsid w:val="00996E75"/>
    <w:rsid w:val="009A0BCF"/>
    <w:rsid w:val="009A162D"/>
    <w:rsid w:val="009A16E1"/>
    <w:rsid w:val="009A1A2E"/>
    <w:rsid w:val="009A1E9D"/>
    <w:rsid w:val="009A20E8"/>
    <w:rsid w:val="009A3FA5"/>
    <w:rsid w:val="009A5937"/>
    <w:rsid w:val="009A624C"/>
    <w:rsid w:val="009A6B6B"/>
    <w:rsid w:val="009B0BE8"/>
    <w:rsid w:val="009B120B"/>
    <w:rsid w:val="009B1F3D"/>
    <w:rsid w:val="009B2BB1"/>
    <w:rsid w:val="009B2BFF"/>
    <w:rsid w:val="009B2FEA"/>
    <w:rsid w:val="009B3B7C"/>
    <w:rsid w:val="009B3CD9"/>
    <w:rsid w:val="009B4073"/>
    <w:rsid w:val="009B58B3"/>
    <w:rsid w:val="009B5B94"/>
    <w:rsid w:val="009B6EC9"/>
    <w:rsid w:val="009B7112"/>
    <w:rsid w:val="009C068C"/>
    <w:rsid w:val="009C1F0D"/>
    <w:rsid w:val="009C56D9"/>
    <w:rsid w:val="009C6571"/>
    <w:rsid w:val="009C72B5"/>
    <w:rsid w:val="009D1772"/>
    <w:rsid w:val="009D2332"/>
    <w:rsid w:val="009D382F"/>
    <w:rsid w:val="009D43BD"/>
    <w:rsid w:val="009D4AF5"/>
    <w:rsid w:val="009D7857"/>
    <w:rsid w:val="009E0B5A"/>
    <w:rsid w:val="009E0B62"/>
    <w:rsid w:val="009E1A76"/>
    <w:rsid w:val="009E1C74"/>
    <w:rsid w:val="009E2B5C"/>
    <w:rsid w:val="009E4EFC"/>
    <w:rsid w:val="009E6A27"/>
    <w:rsid w:val="009F2945"/>
    <w:rsid w:val="009F2C52"/>
    <w:rsid w:val="009F583B"/>
    <w:rsid w:val="00A005EC"/>
    <w:rsid w:val="00A01237"/>
    <w:rsid w:val="00A01B21"/>
    <w:rsid w:val="00A023EA"/>
    <w:rsid w:val="00A039CB"/>
    <w:rsid w:val="00A03C55"/>
    <w:rsid w:val="00A03CFF"/>
    <w:rsid w:val="00A0449E"/>
    <w:rsid w:val="00A0460F"/>
    <w:rsid w:val="00A108B2"/>
    <w:rsid w:val="00A115BE"/>
    <w:rsid w:val="00A12114"/>
    <w:rsid w:val="00A129E5"/>
    <w:rsid w:val="00A12B36"/>
    <w:rsid w:val="00A12D36"/>
    <w:rsid w:val="00A12EEF"/>
    <w:rsid w:val="00A13696"/>
    <w:rsid w:val="00A1457B"/>
    <w:rsid w:val="00A1475A"/>
    <w:rsid w:val="00A1540C"/>
    <w:rsid w:val="00A16341"/>
    <w:rsid w:val="00A16B4F"/>
    <w:rsid w:val="00A17B56"/>
    <w:rsid w:val="00A17E39"/>
    <w:rsid w:val="00A17E8C"/>
    <w:rsid w:val="00A2159E"/>
    <w:rsid w:val="00A21759"/>
    <w:rsid w:val="00A21CBA"/>
    <w:rsid w:val="00A2264D"/>
    <w:rsid w:val="00A2334A"/>
    <w:rsid w:val="00A23A93"/>
    <w:rsid w:val="00A24B1A"/>
    <w:rsid w:val="00A26A28"/>
    <w:rsid w:val="00A3025C"/>
    <w:rsid w:val="00A303C2"/>
    <w:rsid w:val="00A30BF8"/>
    <w:rsid w:val="00A30D6C"/>
    <w:rsid w:val="00A32500"/>
    <w:rsid w:val="00A33500"/>
    <w:rsid w:val="00A33E2D"/>
    <w:rsid w:val="00A34254"/>
    <w:rsid w:val="00A35B2B"/>
    <w:rsid w:val="00A3618B"/>
    <w:rsid w:val="00A37A18"/>
    <w:rsid w:val="00A40542"/>
    <w:rsid w:val="00A41644"/>
    <w:rsid w:val="00A417AB"/>
    <w:rsid w:val="00A426FF"/>
    <w:rsid w:val="00A42D8A"/>
    <w:rsid w:val="00A42E77"/>
    <w:rsid w:val="00A43A50"/>
    <w:rsid w:val="00A45574"/>
    <w:rsid w:val="00A45C00"/>
    <w:rsid w:val="00A47795"/>
    <w:rsid w:val="00A5062B"/>
    <w:rsid w:val="00A54697"/>
    <w:rsid w:val="00A5534B"/>
    <w:rsid w:val="00A5596F"/>
    <w:rsid w:val="00A5667A"/>
    <w:rsid w:val="00A566A3"/>
    <w:rsid w:val="00A57A71"/>
    <w:rsid w:val="00A63013"/>
    <w:rsid w:val="00A6375A"/>
    <w:rsid w:val="00A65090"/>
    <w:rsid w:val="00A66179"/>
    <w:rsid w:val="00A700DB"/>
    <w:rsid w:val="00A70F1C"/>
    <w:rsid w:val="00A71C18"/>
    <w:rsid w:val="00A72F04"/>
    <w:rsid w:val="00A73516"/>
    <w:rsid w:val="00A74480"/>
    <w:rsid w:val="00A74E90"/>
    <w:rsid w:val="00A74F45"/>
    <w:rsid w:val="00A7571C"/>
    <w:rsid w:val="00A775D8"/>
    <w:rsid w:val="00A77B6C"/>
    <w:rsid w:val="00A77C74"/>
    <w:rsid w:val="00A8030E"/>
    <w:rsid w:val="00A807ED"/>
    <w:rsid w:val="00A80CC8"/>
    <w:rsid w:val="00A81ACE"/>
    <w:rsid w:val="00A84638"/>
    <w:rsid w:val="00A8481D"/>
    <w:rsid w:val="00A84DB4"/>
    <w:rsid w:val="00A85C5C"/>
    <w:rsid w:val="00A86FFC"/>
    <w:rsid w:val="00A90785"/>
    <w:rsid w:val="00A913C8"/>
    <w:rsid w:val="00A91780"/>
    <w:rsid w:val="00A91B1C"/>
    <w:rsid w:val="00A9252C"/>
    <w:rsid w:val="00A948F0"/>
    <w:rsid w:val="00A950E3"/>
    <w:rsid w:val="00A95526"/>
    <w:rsid w:val="00A959F7"/>
    <w:rsid w:val="00A96038"/>
    <w:rsid w:val="00AA019D"/>
    <w:rsid w:val="00AA04F9"/>
    <w:rsid w:val="00AA149E"/>
    <w:rsid w:val="00AA44E1"/>
    <w:rsid w:val="00AA5B57"/>
    <w:rsid w:val="00AA6B04"/>
    <w:rsid w:val="00AA6B36"/>
    <w:rsid w:val="00AA772A"/>
    <w:rsid w:val="00AB0AC2"/>
    <w:rsid w:val="00AB12AA"/>
    <w:rsid w:val="00AB1EC4"/>
    <w:rsid w:val="00AB3B6D"/>
    <w:rsid w:val="00AB4C9F"/>
    <w:rsid w:val="00AB60FC"/>
    <w:rsid w:val="00AB6A47"/>
    <w:rsid w:val="00AB743F"/>
    <w:rsid w:val="00AC1422"/>
    <w:rsid w:val="00AC1980"/>
    <w:rsid w:val="00AC1EC8"/>
    <w:rsid w:val="00AC2AE2"/>
    <w:rsid w:val="00AC44C2"/>
    <w:rsid w:val="00AC4A51"/>
    <w:rsid w:val="00AC53B8"/>
    <w:rsid w:val="00AC55AB"/>
    <w:rsid w:val="00AC6B51"/>
    <w:rsid w:val="00AC7352"/>
    <w:rsid w:val="00AC79C3"/>
    <w:rsid w:val="00AC7C37"/>
    <w:rsid w:val="00AD3B18"/>
    <w:rsid w:val="00AD4C28"/>
    <w:rsid w:val="00AD4E35"/>
    <w:rsid w:val="00AD5601"/>
    <w:rsid w:val="00AE02BD"/>
    <w:rsid w:val="00AE110C"/>
    <w:rsid w:val="00AE27EC"/>
    <w:rsid w:val="00AE34F0"/>
    <w:rsid w:val="00AE3631"/>
    <w:rsid w:val="00AE45FB"/>
    <w:rsid w:val="00AE4CF5"/>
    <w:rsid w:val="00AE7262"/>
    <w:rsid w:val="00AF0066"/>
    <w:rsid w:val="00AF0AAC"/>
    <w:rsid w:val="00AF0F0D"/>
    <w:rsid w:val="00AF11A4"/>
    <w:rsid w:val="00AF127D"/>
    <w:rsid w:val="00AF1FC9"/>
    <w:rsid w:val="00AF3165"/>
    <w:rsid w:val="00AF5919"/>
    <w:rsid w:val="00AF6053"/>
    <w:rsid w:val="00AF6454"/>
    <w:rsid w:val="00AF7EA9"/>
    <w:rsid w:val="00B0085E"/>
    <w:rsid w:val="00B014CE"/>
    <w:rsid w:val="00B023BE"/>
    <w:rsid w:val="00B02D14"/>
    <w:rsid w:val="00B032E8"/>
    <w:rsid w:val="00B05365"/>
    <w:rsid w:val="00B057F6"/>
    <w:rsid w:val="00B07AF6"/>
    <w:rsid w:val="00B12D0D"/>
    <w:rsid w:val="00B15960"/>
    <w:rsid w:val="00B15D58"/>
    <w:rsid w:val="00B17E1C"/>
    <w:rsid w:val="00B20657"/>
    <w:rsid w:val="00B22192"/>
    <w:rsid w:val="00B22A90"/>
    <w:rsid w:val="00B22BF1"/>
    <w:rsid w:val="00B24CA9"/>
    <w:rsid w:val="00B25C2B"/>
    <w:rsid w:val="00B26081"/>
    <w:rsid w:val="00B302AA"/>
    <w:rsid w:val="00B30F51"/>
    <w:rsid w:val="00B30F75"/>
    <w:rsid w:val="00B31142"/>
    <w:rsid w:val="00B32A91"/>
    <w:rsid w:val="00B33A17"/>
    <w:rsid w:val="00B33A3F"/>
    <w:rsid w:val="00B34D6E"/>
    <w:rsid w:val="00B351E0"/>
    <w:rsid w:val="00B358D3"/>
    <w:rsid w:val="00B35EC2"/>
    <w:rsid w:val="00B41249"/>
    <w:rsid w:val="00B43417"/>
    <w:rsid w:val="00B441C3"/>
    <w:rsid w:val="00B462C4"/>
    <w:rsid w:val="00B46BC9"/>
    <w:rsid w:val="00B46D63"/>
    <w:rsid w:val="00B47CCF"/>
    <w:rsid w:val="00B5090B"/>
    <w:rsid w:val="00B5124F"/>
    <w:rsid w:val="00B52473"/>
    <w:rsid w:val="00B53268"/>
    <w:rsid w:val="00B55BFD"/>
    <w:rsid w:val="00B55DB4"/>
    <w:rsid w:val="00B55F64"/>
    <w:rsid w:val="00B57692"/>
    <w:rsid w:val="00B60DC2"/>
    <w:rsid w:val="00B6178F"/>
    <w:rsid w:val="00B62D05"/>
    <w:rsid w:val="00B651ED"/>
    <w:rsid w:val="00B66B7F"/>
    <w:rsid w:val="00B6794D"/>
    <w:rsid w:val="00B67D30"/>
    <w:rsid w:val="00B71E61"/>
    <w:rsid w:val="00B72610"/>
    <w:rsid w:val="00B72C53"/>
    <w:rsid w:val="00B7322F"/>
    <w:rsid w:val="00B735F3"/>
    <w:rsid w:val="00B73EF0"/>
    <w:rsid w:val="00B742D7"/>
    <w:rsid w:val="00B755CF"/>
    <w:rsid w:val="00B767D3"/>
    <w:rsid w:val="00B77904"/>
    <w:rsid w:val="00B77EC2"/>
    <w:rsid w:val="00B80701"/>
    <w:rsid w:val="00B80B4F"/>
    <w:rsid w:val="00B81DE8"/>
    <w:rsid w:val="00B836C2"/>
    <w:rsid w:val="00B84CAC"/>
    <w:rsid w:val="00B85640"/>
    <w:rsid w:val="00B86BC2"/>
    <w:rsid w:val="00B86C7E"/>
    <w:rsid w:val="00B93A1F"/>
    <w:rsid w:val="00B95E45"/>
    <w:rsid w:val="00B97FC4"/>
    <w:rsid w:val="00BA0749"/>
    <w:rsid w:val="00BA0B8D"/>
    <w:rsid w:val="00BA1B1E"/>
    <w:rsid w:val="00BA1C55"/>
    <w:rsid w:val="00BA1C72"/>
    <w:rsid w:val="00BA28FF"/>
    <w:rsid w:val="00BA2AB9"/>
    <w:rsid w:val="00BA2DC2"/>
    <w:rsid w:val="00BA35A2"/>
    <w:rsid w:val="00BA5402"/>
    <w:rsid w:val="00BA6F26"/>
    <w:rsid w:val="00BA7C2F"/>
    <w:rsid w:val="00BB01A2"/>
    <w:rsid w:val="00BB02E6"/>
    <w:rsid w:val="00BB04F4"/>
    <w:rsid w:val="00BB12BE"/>
    <w:rsid w:val="00BB31AE"/>
    <w:rsid w:val="00BB3630"/>
    <w:rsid w:val="00BB36B6"/>
    <w:rsid w:val="00BB3B0D"/>
    <w:rsid w:val="00BB57C6"/>
    <w:rsid w:val="00BC0BB7"/>
    <w:rsid w:val="00BC170E"/>
    <w:rsid w:val="00BC2F3D"/>
    <w:rsid w:val="00BC3C98"/>
    <w:rsid w:val="00BC62A1"/>
    <w:rsid w:val="00BC691A"/>
    <w:rsid w:val="00BC7D15"/>
    <w:rsid w:val="00BD32A6"/>
    <w:rsid w:val="00BD5490"/>
    <w:rsid w:val="00BD5FA2"/>
    <w:rsid w:val="00BD5FB3"/>
    <w:rsid w:val="00BD6614"/>
    <w:rsid w:val="00BE142E"/>
    <w:rsid w:val="00BE1A96"/>
    <w:rsid w:val="00BE382A"/>
    <w:rsid w:val="00BE3959"/>
    <w:rsid w:val="00BE4484"/>
    <w:rsid w:val="00BF02B3"/>
    <w:rsid w:val="00BF0F3A"/>
    <w:rsid w:val="00BF1FD1"/>
    <w:rsid w:val="00BF4574"/>
    <w:rsid w:val="00BF48BD"/>
    <w:rsid w:val="00BF55C1"/>
    <w:rsid w:val="00BF79B4"/>
    <w:rsid w:val="00C010D1"/>
    <w:rsid w:val="00C01765"/>
    <w:rsid w:val="00C030E5"/>
    <w:rsid w:val="00C041BA"/>
    <w:rsid w:val="00C05355"/>
    <w:rsid w:val="00C06767"/>
    <w:rsid w:val="00C107F7"/>
    <w:rsid w:val="00C10FB5"/>
    <w:rsid w:val="00C12E7F"/>
    <w:rsid w:val="00C150B5"/>
    <w:rsid w:val="00C150E0"/>
    <w:rsid w:val="00C15774"/>
    <w:rsid w:val="00C161D9"/>
    <w:rsid w:val="00C1644B"/>
    <w:rsid w:val="00C17BAF"/>
    <w:rsid w:val="00C20EE4"/>
    <w:rsid w:val="00C22530"/>
    <w:rsid w:val="00C22DDD"/>
    <w:rsid w:val="00C22F5D"/>
    <w:rsid w:val="00C259E8"/>
    <w:rsid w:val="00C269FD"/>
    <w:rsid w:val="00C30B50"/>
    <w:rsid w:val="00C3389D"/>
    <w:rsid w:val="00C339DE"/>
    <w:rsid w:val="00C4210B"/>
    <w:rsid w:val="00C421C9"/>
    <w:rsid w:val="00C42BAC"/>
    <w:rsid w:val="00C43A93"/>
    <w:rsid w:val="00C443CA"/>
    <w:rsid w:val="00C44D6B"/>
    <w:rsid w:val="00C47BC6"/>
    <w:rsid w:val="00C47CEB"/>
    <w:rsid w:val="00C47DCB"/>
    <w:rsid w:val="00C508D2"/>
    <w:rsid w:val="00C50D7C"/>
    <w:rsid w:val="00C51005"/>
    <w:rsid w:val="00C52133"/>
    <w:rsid w:val="00C53057"/>
    <w:rsid w:val="00C544BA"/>
    <w:rsid w:val="00C5482A"/>
    <w:rsid w:val="00C56F35"/>
    <w:rsid w:val="00C56F9D"/>
    <w:rsid w:val="00C5706C"/>
    <w:rsid w:val="00C60588"/>
    <w:rsid w:val="00C62287"/>
    <w:rsid w:val="00C629EA"/>
    <w:rsid w:val="00C65126"/>
    <w:rsid w:val="00C704FC"/>
    <w:rsid w:val="00C763AD"/>
    <w:rsid w:val="00C769B1"/>
    <w:rsid w:val="00C773A5"/>
    <w:rsid w:val="00C816DA"/>
    <w:rsid w:val="00C836B1"/>
    <w:rsid w:val="00C8625E"/>
    <w:rsid w:val="00C863F1"/>
    <w:rsid w:val="00C8693E"/>
    <w:rsid w:val="00C86C57"/>
    <w:rsid w:val="00C86EDA"/>
    <w:rsid w:val="00C90D85"/>
    <w:rsid w:val="00C91D67"/>
    <w:rsid w:val="00C92E94"/>
    <w:rsid w:val="00C93195"/>
    <w:rsid w:val="00C94002"/>
    <w:rsid w:val="00C94583"/>
    <w:rsid w:val="00C970E8"/>
    <w:rsid w:val="00CA04B0"/>
    <w:rsid w:val="00CA0A14"/>
    <w:rsid w:val="00CA0E12"/>
    <w:rsid w:val="00CA1712"/>
    <w:rsid w:val="00CA176E"/>
    <w:rsid w:val="00CA2A70"/>
    <w:rsid w:val="00CA4033"/>
    <w:rsid w:val="00CA4370"/>
    <w:rsid w:val="00CA4B03"/>
    <w:rsid w:val="00CA5094"/>
    <w:rsid w:val="00CA5336"/>
    <w:rsid w:val="00CA68F7"/>
    <w:rsid w:val="00CA74FA"/>
    <w:rsid w:val="00CA76CC"/>
    <w:rsid w:val="00CA7C9C"/>
    <w:rsid w:val="00CB07A6"/>
    <w:rsid w:val="00CB0BDB"/>
    <w:rsid w:val="00CB1AE0"/>
    <w:rsid w:val="00CB4541"/>
    <w:rsid w:val="00CB49B5"/>
    <w:rsid w:val="00CB5CAC"/>
    <w:rsid w:val="00CB6A49"/>
    <w:rsid w:val="00CB73EF"/>
    <w:rsid w:val="00CB7457"/>
    <w:rsid w:val="00CB7826"/>
    <w:rsid w:val="00CB7F66"/>
    <w:rsid w:val="00CC0C97"/>
    <w:rsid w:val="00CC111D"/>
    <w:rsid w:val="00CC1836"/>
    <w:rsid w:val="00CC2677"/>
    <w:rsid w:val="00CC31DC"/>
    <w:rsid w:val="00CC329C"/>
    <w:rsid w:val="00CC392B"/>
    <w:rsid w:val="00CC45C1"/>
    <w:rsid w:val="00CC688E"/>
    <w:rsid w:val="00CC72C1"/>
    <w:rsid w:val="00CD030A"/>
    <w:rsid w:val="00CD131B"/>
    <w:rsid w:val="00CD2A72"/>
    <w:rsid w:val="00CD3026"/>
    <w:rsid w:val="00CD57FF"/>
    <w:rsid w:val="00CE00B7"/>
    <w:rsid w:val="00CE300B"/>
    <w:rsid w:val="00CE3AB9"/>
    <w:rsid w:val="00CE3B3A"/>
    <w:rsid w:val="00CE4EC2"/>
    <w:rsid w:val="00CE525E"/>
    <w:rsid w:val="00CE7196"/>
    <w:rsid w:val="00CE71A4"/>
    <w:rsid w:val="00CF0045"/>
    <w:rsid w:val="00CF0181"/>
    <w:rsid w:val="00CF1040"/>
    <w:rsid w:val="00CF18D1"/>
    <w:rsid w:val="00CF585F"/>
    <w:rsid w:val="00CF5EA7"/>
    <w:rsid w:val="00CF652E"/>
    <w:rsid w:val="00CF7C54"/>
    <w:rsid w:val="00D00C00"/>
    <w:rsid w:val="00D024DD"/>
    <w:rsid w:val="00D02B9A"/>
    <w:rsid w:val="00D042E6"/>
    <w:rsid w:val="00D0726B"/>
    <w:rsid w:val="00D078C6"/>
    <w:rsid w:val="00D07F21"/>
    <w:rsid w:val="00D10D0D"/>
    <w:rsid w:val="00D115A5"/>
    <w:rsid w:val="00D126E8"/>
    <w:rsid w:val="00D12710"/>
    <w:rsid w:val="00D129F3"/>
    <w:rsid w:val="00D13C4D"/>
    <w:rsid w:val="00D13F70"/>
    <w:rsid w:val="00D15090"/>
    <w:rsid w:val="00D15BF8"/>
    <w:rsid w:val="00D203F0"/>
    <w:rsid w:val="00D2108A"/>
    <w:rsid w:val="00D218BF"/>
    <w:rsid w:val="00D220BF"/>
    <w:rsid w:val="00D251AA"/>
    <w:rsid w:val="00D25543"/>
    <w:rsid w:val="00D25DA9"/>
    <w:rsid w:val="00D261F2"/>
    <w:rsid w:val="00D308EE"/>
    <w:rsid w:val="00D33FAC"/>
    <w:rsid w:val="00D35224"/>
    <w:rsid w:val="00D360BD"/>
    <w:rsid w:val="00D36807"/>
    <w:rsid w:val="00D36C71"/>
    <w:rsid w:val="00D3772E"/>
    <w:rsid w:val="00D379CE"/>
    <w:rsid w:val="00D41A87"/>
    <w:rsid w:val="00D41CE3"/>
    <w:rsid w:val="00D43C62"/>
    <w:rsid w:val="00D44AA0"/>
    <w:rsid w:val="00D45730"/>
    <w:rsid w:val="00D4665E"/>
    <w:rsid w:val="00D47686"/>
    <w:rsid w:val="00D47EC4"/>
    <w:rsid w:val="00D5078C"/>
    <w:rsid w:val="00D52333"/>
    <w:rsid w:val="00D52507"/>
    <w:rsid w:val="00D53EB0"/>
    <w:rsid w:val="00D5442F"/>
    <w:rsid w:val="00D5477D"/>
    <w:rsid w:val="00D54A0E"/>
    <w:rsid w:val="00D562B3"/>
    <w:rsid w:val="00D5677D"/>
    <w:rsid w:val="00D57990"/>
    <w:rsid w:val="00D57A22"/>
    <w:rsid w:val="00D611EE"/>
    <w:rsid w:val="00D62722"/>
    <w:rsid w:val="00D63F96"/>
    <w:rsid w:val="00D64CB1"/>
    <w:rsid w:val="00D6554E"/>
    <w:rsid w:val="00D65D3E"/>
    <w:rsid w:val="00D6653C"/>
    <w:rsid w:val="00D70642"/>
    <w:rsid w:val="00D707FC"/>
    <w:rsid w:val="00D708D9"/>
    <w:rsid w:val="00D717D9"/>
    <w:rsid w:val="00D719E3"/>
    <w:rsid w:val="00D72358"/>
    <w:rsid w:val="00D72575"/>
    <w:rsid w:val="00D744B2"/>
    <w:rsid w:val="00D74FC4"/>
    <w:rsid w:val="00D7560D"/>
    <w:rsid w:val="00D76030"/>
    <w:rsid w:val="00D76151"/>
    <w:rsid w:val="00D77526"/>
    <w:rsid w:val="00D81365"/>
    <w:rsid w:val="00D8159B"/>
    <w:rsid w:val="00D81679"/>
    <w:rsid w:val="00D8275D"/>
    <w:rsid w:val="00D83AFE"/>
    <w:rsid w:val="00D84D54"/>
    <w:rsid w:val="00D84F7F"/>
    <w:rsid w:val="00D8585A"/>
    <w:rsid w:val="00D8639A"/>
    <w:rsid w:val="00D874FF"/>
    <w:rsid w:val="00D908A3"/>
    <w:rsid w:val="00D9470A"/>
    <w:rsid w:val="00D953EE"/>
    <w:rsid w:val="00D9685B"/>
    <w:rsid w:val="00D97505"/>
    <w:rsid w:val="00D9764A"/>
    <w:rsid w:val="00DA0363"/>
    <w:rsid w:val="00DA1F38"/>
    <w:rsid w:val="00DA42CF"/>
    <w:rsid w:val="00DA4511"/>
    <w:rsid w:val="00DA47E1"/>
    <w:rsid w:val="00DA48A9"/>
    <w:rsid w:val="00DA6524"/>
    <w:rsid w:val="00DA79D4"/>
    <w:rsid w:val="00DB08B8"/>
    <w:rsid w:val="00DB0D28"/>
    <w:rsid w:val="00DB0E5A"/>
    <w:rsid w:val="00DB0F6B"/>
    <w:rsid w:val="00DB1D15"/>
    <w:rsid w:val="00DB2109"/>
    <w:rsid w:val="00DB320F"/>
    <w:rsid w:val="00DB324A"/>
    <w:rsid w:val="00DB422F"/>
    <w:rsid w:val="00DB4B19"/>
    <w:rsid w:val="00DB571D"/>
    <w:rsid w:val="00DB6A8E"/>
    <w:rsid w:val="00DB6E98"/>
    <w:rsid w:val="00DB769A"/>
    <w:rsid w:val="00DC06CB"/>
    <w:rsid w:val="00DC0DDF"/>
    <w:rsid w:val="00DC13B7"/>
    <w:rsid w:val="00DC204D"/>
    <w:rsid w:val="00DC20E6"/>
    <w:rsid w:val="00DC43C3"/>
    <w:rsid w:val="00DC6D54"/>
    <w:rsid w:val="00DC714C"/>
    <w:rsid w:val="00DD1743"/>
    <w:rsid w:val="00DD1EC7"/>
    <w:rsid w:val="00DD3FF3"/>
    <w:rsid w:val="00DD410C"/>
    <w:rsid w:val="00DD4AEB"/>
    <w:rsid w:val="00DD5F30"/>
    <w:rsid w:val="00DD700A"/>
    <w:rsid w:val="00DE0070"/>
    <w:rsid w:val="00DE1423"/>
    <w:rsid w:val="00DE1A05"/>
    <w:rsid w:val="00DE1CA9"/>
    <w:rsid w:val="00DE20E6"/>
    <w:rsid w:val="00DE2617"/>
    <w:rsid w:val="00DE3FB0"/>
    <w:rsid w:val="00DE47EA"/>
    <w:rsid w:val="00DE52F7"/>
    <w:rsid w:val="00DE5371"/>
    <w:rsid w:val="00DE56A6"/>
    <w:rsid w:val="00DE5A6B"/>
    <w:rsid w:val="00DE69D3"/>
    <w:rsid w:val="00DF1161"/>
    <w:rsid w:val="00DF1377"/>
    <w:rsid w:val="00DF1C60"/>
    <w:rsid w:val="00DF1DAC"/>
    <w:rsid w:val="00DF296A"/>
    <w:rsid w:val="00DF29CA"/>
    <w:rsid w:val="00DF3AA7"/>
    <w:rsid w:val="00DF4AA0"/>
    <w:rsid w:val="00DF4FD4"/>
    <w:rsid w:val="00E0050D"/>
    <w:rsid w:val="00E0210B"/>
    <w:rsid w:val="00E0213A"/>
    <w:rsid w:val="00E025AF"/>
    <w:rsid w:val="00E05172"/>
    <w:rsid w:val="00E051B1"/>
    <w:rsid w:val="00E05579"/>
    <w:rsid w:val="00E128BA"/>
    <w:rsid w:val="00E13A62"/>
    <w:rsid w:val="00E13D5E"/>
    <w:rsid w:val="00E13F96"/>
    <w:rsid w:val="00E14C23"/>
    <w:rsid w:val="00E15439"/>
    <w:rsid w:val="00E17285"/>
    <w:rsid w:val="00E17C10"/>
    <w:rsid w:val="00E20FA2"/>
    <w:rsid w:val="00E21907"/>
    <w:rsid w:val="00E232B7"/>
    <w:rsid w:val="00E240DC"/>
    <w:rsid w:val="00E253BF"/>
    <w:rsid w:val="00E26A31"/>
    <w:rsid w:val="00E270FA"/>
    <w:rsid w:val="00E30165"/>
    <w:rsid w:val="00E30256"/>
    <w:rsid w:val="00E30BAD"/>
    <w:rsid w:val="00E30FBD"/>
    <w:rsid w:val="00E31122"/>
    <w:rsid w:val="00E3156E"/>
    <w:rsid w:val="00E320F3"/>
    <w:rsid w:val="00E32362"/>
    <w:rsid w:val="00E32791"/>
    <w:rsid w:val="00E3406E"/>
    <w:rsid w:val="00E3422F"/>
    <w:rsid w:val="00E34B76"/>
    <w:rsid w:val="00E407DA"/>
    <w:rsid w:val="00E40920"/>
    <w:rsid w:val="00E40CBF"/>
    <w:rsid w:val="00E424DE"/>
    <w:rsid w:val="00E429AC"/>
    <w:rsid w:val="00E42BB2"/>
    <w:rsid w:val="00E43208"/>
    <w:rsid w:val="00E439E1"/>
    <w:rsid w:val="00E4472B"/>
    <w:rsid w:val="00E45049"/>
    <w:rsid w:val="00E4686A"/>
    <w:rsid w:val="00E476A9"/>
    <w:rsid w:val="00E525D7"/>
    <w:rsid w:val="00E52C3B"/>
    <w:rsid w:val="00E539B5"/>
    <w:rsid w:val="00E54419"/>
    <w:rsid w:val="00E57601"/>
    <w:rsid w:val="00E57B73"/>
    <w:rsid w:val="00E612AA"/>
    <w:rsid w:val="00E614D7"/>
    <w:rsid w:val="00E619A0"/>
    <w:rsid w:val="00E61F05"/>
    <w:rsid w:val="00E6215E"/>
    <w:rsid w:val="00E62554"/>
    <w:rsid w:val="00E62AEA"/>
    <w:rsid w:val="00E63B24"/>
    <w:rsid w:val="00E63D7B"/>
    <w:rsid w:val="00E63F44"/>
    <w:rsid w:val="00E64924"/>
    <w:rsid w:val="00E64FF0"/>
    <w:rsid w:val="00E65538"/>
    <w:rsid w:val="00E675BA"/>
    <w:rsid w:val="00E7117A"/>
    <w:rsid w:val="00E71C9B"/>
    <w:rsid w:val="00E72510"/>
    <w:rsid w:val="00E7723A"/>
    <w:rsid w:val="00E77443"/>
    <w:rsid w:val="00E81CE0"/>
    <w:rsid w:val="00E82019"/>
    <w:rsid w:val="00E82516"/>
    <w:rsid w:val="00E837C5"/>
    <w:rsid w:val="00E852E2"/>
    <w:rsid w:val="00E85E31"/>
    <w:rsid w:val="00E8740C"/>
    <w:rsid w:val="00E87D98"/>
    <w:rsid w:val="00E909D9"/>
    <w:rsid w:val="00E910C8"/>
    <w:rsid w:val="00E916AB"/>
    <w:rsid w:val="00E91D3F"/>
    <w:rsid w:val="00E932BE"/>
    <w:rsid w:val="00E9348F"/>
    <w:rsid w:val="00E93783"/>
    <w:rsid w:val="00E941B0"/>
    <w:rsid w:val="00E94AD3"/>
    <w:rsid w:val="00E96BC8"/>
    <w:rsid w:val="00EA11F8"/>
    <w:rsid w:val="00EA16BB"/>
    <w:rsid w:val="00EA3940"/>
    <w:rsid w:val="00EA3BEF"/>
    <w:rsid w:val="00EA4278"/>
    <w:rsid w:val="00EA6DF9"/>
    <w:rsid w:val="00EB01F4"/>
    <w:rsid w:val="00EB132C"/>
    <w:rsid w:val="00EB3942"/>
    <w:rsid w:val="00EB3FDB"/>
    <w:rsid w:val="00EB408C"/>
    <w:rsid w:val="00EB620F"/>
    <w:rsid w:val="00EB6FE5"/>
    <w:rsid w:val="00EB7618"/>
    <w:rsid w:val="00EC0014"/>
    <w:rsid w:val="00EC0AB7"/>
    <w:rsid w:val="00EC1E8D"/>
    <w:rsid w:val="00EC2067"/>
    <w:rsid w:val="00EC26B8"/>
    <w:rsid w:val="00EC280E"/>
    <w:rsid w:val="00EC5784"/>
    <w:rsid w:val="00EC61CF"/>
    <w:rsid w:val="00EC66E2"/>
    <w:rsid w:val="00ED09ED"/>
    <w:rsid w:val="00ED0CD2"/>
    <w:rsid w:val="00ED39E4"/>
    <w:rsid w:val="00ED6ADC"/>
    <w:rsid w:val="00ED7AE5"/>
    <w:rsid w:val="00EE0367"/>
    <w:rsid w:val="00EE1395"/>
    <w:rsid w:val="00EE175A"/>
    <w:rsid w:val="00EE2C91"/>
    <w:rsid w:val="00EE35F2"/>
    <w:rsid w:val="00EE3B27"/>
    <w:rsid w:val="00EE3C71"/>
    <w:rsid w:val="00EE5FFB"/>
    <w:rsid w:val="00EE7B38"/>
    <w:rsid w:val="00EF0E34"/>
    <w:rsid w:val="00EF1374"/>
    <w:rsid w:val="00EF148F"/>
    <w:rsid w:val="00EF2027"/>
    <w:rsid w:val="00EF2E7F"/>
    <w:rsid w:val="00EF2F1E"/>
    <w:rsid w:val="00EF34AB"/>
    <w:rsid w:val="00EF3748"/>
    <w:rsid w:val="00EF48EB"/>
    <w:rsid w:val="00EF5D42"/>
    <w:rsid w:val="00EF60EF"/>
    <w:rsid w:val="00EF6284"/>
    <w:rsid w:val="00EF7F2E"/>
    <w:rsid w:val="00F004C4"/>
    <w:rsid w:val="00F02C50"/>
    <w:rsid w:val="00F036AC"/>
    <w:rsid w:val="00F037B8"/>
    <w:rsid w:val="00F042AC"/>
    <w:rsid w:val="00F04C7E"/>
    <w:rsid w:val="00F04F67"/>
    <w:rsid w:val="00F050B2"/>
    <w:rsid w:val="00F05BCB"/>
    <w:rsid w:val="00F05C28"/>
    <w:rsid w:val="00F06305"/>
    <w:rsid w:val="00F071A0"/>
    <w:rsid w:val="00F128BA"/>
    <w:rsid w:val="00F12A0C"/>
    <w:rsid w:val="00F13B67"/>
    <w:rsid w:val="00F13C3F"/>
    <w:rsid w:val="00F13DC2"/>
    <w:rsid w:val="00F140BB"/>
    <w:rsid w:val="00F148C2"/>
    <w:rsid w:val="00F1540F"/>
    <w:rsid w:val="00F15FEF"/>
    <w:rsid w:val="00F17775"/>
    <w:rsid w:val="00F21023"/>
    <w:rsid w:val="00F2139F"/>
    <w:rsid w:val="00F214FA"/>
    <w:rsid w:val="00F218D7"/>
    <w:rsid w:val="00F22421"/>
    <w:rsid w:val="00F236C0"/>
    <w:rsid w:val="00F24EB0"/>
    <w:rsid w:val="00F257C9"/>
    <w:rsid w:val="00F25813"/>
    <w:rsid w:val="00F2631A"/>
    <w:rsid w:val="00F26BAC"/>
    <w:rsid w:val="00F27B78"/>
    <w:rsid w:val="00F30C09"/>
    <w:rsid w:val="00F310FE"/>
    <w:rsid w:val="00F32A2F"/>
    <w:rsid w:val="00F32ACE"/>
    <w:rsid w:val="00F331BB"/>
    <w:rsid w:val="00F34D60"/>
    <w:rsid w:val="00F351FC"/>
    <w:rsid w:val="00F358F3"/>
    <w:rsid w:val="00F35DC2"/>
    <w:rsid w:val="00F3738A"/>
    <w:rsid w:val="00F37FD1"/>
    <w:rsid w:val="00F400D9"/>
    <w:rsid w:val="00F40525"/>
    <w:rsid w:val="00F408B0"/>
    <w:rsid w:val="00F44369"/>
    <w:rsid w:val="00F44EA9"/>
    <w:rsid w:val="00F452F4"/>
    <w:rsid w:val="00F45875"/>
    <w:rsid w:val="00F4616E"/>
    <w:rsid w:val="00F47787"/>
    <w:rsid w:val="00F51A6D"/>
    <w:rsid w:val="00F51D20"/>
    <w:rsid w:val="00F52ED3"/>
    <w:rsid w:val="00F53CB0"/>
    <w:rsid w:val="00F56F1E"/>
    <w:rsid w:val="00F57782"/>
    <w:rsid w:val="00F57828"/>
    <w:rsid w:val="00F602FF"/>
    <w:rsid w:val="00F61520"/>
    <w:rsid w:val="00F62DF1"/>
    <w:rsid w:val="00F6392D"/>
    <w:rsid w:val="00F63A9E"/>
    <w:rsid w:val="00F64104"/>
    <w:rsid w:val="00F6422A"/>
    <w:rsid w:val="00F645D6"/>
    <w:rsid w:val="00F64838"/>
    <w:rsid w:val="00F64B68"/>
    <w:rsid w:val="00F64CBC"/>
    <w:rsid w:val="00F6544C"/>
    <w:rsid w:val="00F6546E"/>
    <w:rsid w:val="00F66452"/>
    <w:rsid w:val="00F6749B"/>
    <w:rsid w:val="00F702F6"/>
    <w:rsid w:val="00F71B89"/>
    <w:rsid w:val="00F7253F"/>
    <w:rsid w:val="00F73609"/>
    <w:rsid w:val="00F77166"/>
    <w:rsid w:val="00F773EA"/>
    <w:rsid w:val="00F80088"/>
    <w:rsid w:val="00F802B5"/>
    <w:rsid w:val="00F80A6D"/>
    <w:rsid w:val="00F81E05"/>
    <w:rsid w:val="00F8211B"/>
    <w:rsid w:val="00F82E02"/>
    <w:rsid w:val="00F82F3B"/>
    <w:rsid w:val="00F84B6F"/>
    <w:rsid w:val="00F86046"/>
    <w:rsid w:val="00F90187"/>
    <w:rsid w:val="00F91A89"/>
    <w:rsid w:val="00F9360D"/>
    <w:rsid w:val="00F957E0"/>
    <w:rsid w:val="00F9598E"/>
    <w:rsid w:val="00F9735C"/>
    <w:rsid w:val="00F974C5"/>
    <w:rsid w:val="00FA089B"/>
    <w:rsid w:val="00FA15D7"/>
    <w:rsid w:val="00FA1749"/>
    <w:rsid w:val="00FA56DF"/>
    <w:rsid w:val="00FA5EFD"/>
    <w:rsid w:val="00FA6FFA"/>
    <w:rsid w:val="00FA7210"/>
    <w:rsid w:val="00FB0142"/>
    <w:rsid w:val="00FB0C5A"/>
    <w:rsid w:val="00FB17A1"/>
    <w:rsid w:val="00FB276E"/>
    <w:rsid w:val="00FB3C97"/>
    <w:rsid w:val="00FB4D85"/>
    <w:rsid w:val="00FB5BC7"/>
    <w:rsid w:val="00FC043A"/>
    <w:rsid w:val="00FC1480"/>
    <w:rsid w:val="00FC1BD2"/>
    <w:rsid w:val="00FC346B"/>
    <w:rsid w:val="00FC3D8C"/>
    <w:rsid w:val="00FC4537"/>
    <w:rsid w:val="00FC6991"/>
    <w:rsid w:val="00FC7E46"/>
    <w:rsid w:val="00FD12FB"/>
    <w:rsid w:val="00FD1CBE"/>
    <w:rsid w:val="00FD2CE7"/>
    <w:rsid w:val="00FD50C9"/>
    <w:rsid w:val="00FD52A9"/>
    <w:rsid w:val="00FD547B"/>
    <w:rsid w:val="00FD54AA"/>
    <w:rsid w:val="00FD7ECB"/>
    <w:rsid w:val="00FE2B78"/>
    <w:rsid w:val="00FE2F15"/>
    <w:rsid w:val="00FE3ABA"/>
    <w:rsid w:val="00FE4340"/>
    <w:rsid w:val="00FE4FA1"/>
    <w:rsid w:val="00FE501D"/>
    <w:rsid w:val="00FE6350"/>
    <w:rsid w:val="00FE65FC"/>
    <w:rsid w:val="00FE66BE"/>
    <w:rsid w:val="00FF06ED"/>
    <w:rsid w:val="00FF16F7"/>
    <w:rsid w:val="00FF1AB9"/>
    <w:rsid w:val="00FF1DE0"/>
    <w:rsid w:val="00FF1ECE"/>
    <w:rsid w:val="00FF40A6"/>
    <w:rsid w:val="00FF4255"/>
    <w:rsid w:val="00FF42CA"/>
    <w:rsid w:val="00FF478B"/>
    <w:rsid w:val="00FF4BA7"/>
    <w:rsid w:val="00FF4DAD"/>
    <w:rsid w:val="00FF6AE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21"/>
    <o:shapelayout v:ext="edit">
      <o:idmap v:ext="edit" data="1"/>
    </o:shapelayout>
  </w:shapeDefaults>
  <w:doNotEmbedSmartTags/>
  <w:decimalSymbol w:val=","/>
  <w:listSeparator w:val=";"/>
  <w14:docId w14:val="3154932E"/>
  <w15:docId w15:val="{652050F7-D190-4247-B27A-EECDC3984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C87"/>
    <w:pPr>
      <w:spacing w:after="120"/>
      <w:jc w:val="both"/>
    </w:pPr>
    <w:rPr>
      <w:rFonts w:ascii="Calibri" w:eastAsia="ヒラギノ角ゴ Pro W3" w:hAnsi="Calibri"/>
      <w:color w:val="000000"/>
      <w:sz w:val="22"/>
      <w:szCs w:val="24"/>
      <w:lang w:val="en-US" w:eastAsia="en-US"/>
    </w:rPr>
  </w:style>
  <w:style w:type="paragraph" w:styleId="Titre1">
    <w:name w:val="heading 1"/>
    <w:basedOn w:val="Normal"/>
    <w:next w:val="Normal"/>
    <w:qFormat/>
    <w:locked/>
    <w:rsid w:val="00A34254"/>
    <w:pPr>
      <w:keepNext/>
      <w:pBdr>
        <w:bottom w:val="single" w:sz="4" w:space="1" w:color="auto"/>
      </w:pBdr>
      <w:spacing w:after="240"/>
      <w:outlineLvl w:val="0"/>
    </w:pPr>
    <w:rPr>
      <w:rFonts w:ascii="High Tower Text" w:hAnsi="High Tower Text" w:cs="Arial"/>
      <w:b/>
      <w:bCs/>
      <w:i/>
      <w:color w:val="5F497A" w:themeColor="accent4" w:themeShade="BF"/>
      <w:kern w:val="32"/>
      <w:sz w:val="52"/>
      <w:szCs w:val="32"/>
    </w:rPr>
  </w:style>
  <w:style w:type="paragraph" w:styleId="Titre2">
    <w:name w:val="heading 2"/>
    <w:basedOn w:val="Normal"/>
    <w:next w:val="Normal"/>
    <w:link w:val="Titre2Car"/>
    <w:qFormat/>
    <w:locked/>
    <w:rsid w:val="00C01765"/>
    <w:pPr>
      <w:keepNext/>
      <w:spacing w:before="240"/>
      <w:outlineLvl w:val="1"/>
    </w:pPr>
    <w:rPr>
      <w:rFonts w:ascii="High Tower Text" w:hAnsi="High Tower Text" w:cs="Arial"/>
      <w:b/>
      <w:bCs/>
      <w:i/>
      <w:iCs/>
      <w:color w:val="8064A2" w:themeColor="accent4"/>
      <w:sz w:val="36"/>
      <w:szCs w:val="28"/>
      <w:u w:val="single"/>
    </w:rPr>
  </w:style>
  <w:style w:type="paragraph" w:styleId="Titre3">
    <w:name w:val="heading 3"/>
    <w:basedOn w:val="Normal"/>
    <w:next w:val="Normal"/>
    <w:link w:val="Titre3Car"/>
    <w:autoRedefine/>
    <w:qFormat/>
    <w:locked/>
    <w:rsid w:val="00CE3AB9"/>
    <w:pPr>
      <w:keepNext/>
      <w:tabs>
        <w:tab w:val="num" w:pos="360"/>
      </w:tabs>
      <w:spacing w:before="120"/>
      <w:ind w:left="357" w:hanging="357"/>
      <w:outlineLvl w:val="2"/>
    </w:pPr>
    <w:rPr>
      <w:rFonts w:ascii="High Tower Text" w:eastAsia="Times New Roman" w:hAnsi="High Tower Text" w:cs="Tahoma"/>
      <w:i/>
      <w:color w:val="9BBB59" w:themeColor="accent3"/>
      <w:sz w:val="32"/>
      <w:szCs w:val="26"/>
      <w:u w:val="single"/>
      <w:lang w:val="fr-BE" w:eastAsia="fr-FR"/>
    </w:rPr>
  </w:style>
  <w:style w:type="paragraph" w:styleId="Titre4">
    <w:name w:val="heading 4"/>
    <w:basedOn w:val="Normal"/>
    <w:next w:val="Normal"/>
    <w:link w:val="Titre4Car"/>
    <w:qFormat/>
    <w:locked/>
    <w:rsid w:val="00C01765"/>
    <w:pPr>
      <w:keepNext/>
      <w:spacing w:before="240" w:after="60"/>
      <w:outlineLvl w:val="3"/>
    </w:pPr>
    <w:rPr>
      <w:b/>
      <w:bCs/>
      <w:color w:val="auto"/>
      <w:sz w:val="24"/>
      <w:szCs w:val="28"/>
    </w:rPr>
  </w:style>
  <w:style w:type="paragraph" w:styleId="Titre5">
    <w:name w:val="heading 5"/>
    <w:basedOn w:val="Normal"/>
    <w:next w:val="Normal"/>
    <w:qFormat/>
    <w:locked/>
    <w:rsid w:val="00EE7B38"/>
    <w:pPr>
      <w:keepNext/>
      <w:spacing w:before="240"/>
      <w:outlineLvl w:val="4"/>
    </w:pPr>
    <w:rPr>
      <w:rFonts w:ascii="Helvetica 45 Light" w:eastAsia="Times New Roman" w:hAnsi="Helvetica 45 Light"/>
      <w:b/>
      <w:bCs/>
      <w:i/>
      <w:iCs/>
      <w:color w:val="auto"/>
      <w:sz w:val="24"/>
      <w:szCs w:val="22"/>
      <w:lang w:val="fr-BE" w:eastAsia="fr-FR"/>
    </w:rPr>
  </w:style>
  <w:style w:type="paragraph" w:styleId="Titre6">
    <w:name w:val="heading 6"/>
    <w:basedOn w:val="Normal"/>
    <w:next w:val="Normal"/>
    <w:qFormat/>
    <w:locked/>
    <w:rsid w:val="003867B7"/>
    <w:pPr>
      <w:spacing w:before="240" w:after="60"/>
      <w:outlineLvl w:val="5"/>
    </w:pPr>
    <w:rPr>
      <w:b/>
      <w:bCs/>
      <w:szCs w:val="22"/>
    </w:rPr>
  </w:style>
  <w:style w:type="paragraph" w:styleId="Titre7">
    <w:name w:val="heading 7"/>
    <w:basedOn w:val="Normal"/>
    <w:next w:val="Normal"/>
    <w:qFormat/>
    <w:locked/>
    <w:rsid w:val="009E6A27"/>
    <w:pPr>
      <w:spacing w:before="240" w:after="60"/>
      <w:outlineLvl w:val="6"/>
    </w:pPr>
    <w:rPr>
      <w:sz w:val="24"/>
    </w:rPr>
  </w:style>
  <w:style w:type="paragraph" w:styleId="Titre9">
    <w:name w:val="heading 9"/>
    <w:basedOn w:val="Normal"/>
    <w:next w:val="Normal"/>
    <w:qFormat/>
    <w:locked/>
    <w:rsid w:val="006C3950"/>
    <w:p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tteA">
    <w:name w:val="En-tête A"/>
    <w:autoRedefine/>
    <w:pPr>
      <w:tabs>
        <w:tab w:val="center" w:pos="4536"/>
        <w:tab w:val="right" w:pos="9072"/>
      </w:tabs>
    </w:pPr>
    <w:rPr>
      <w:rFonts w:eastAsia="ヒラギノ角ゴ Pro W3"/>
      <w:color w:val="000000"/>
      <w:sz w:val="24"/>
      <w:lang w:val="fr-FR" w:eastAsia="en-US"/>
    </w:rPr>
  </w:style>
  <w:style w:type="paragraph" w:customStyle="1" w:styleId="Pieddepage1">
    <w:name w:val="Pied de page1"/>
    <w:pPr>
      <w:tabs>
        <w:tab w:val="center" w:pos="4536"/>
        <w:tab w:val="right" w:pos="9072"/>
      </w:tabs>
    </w:pPr>
    <w:rPr>
      <w:rFonts w:eastAsia="ヒラギノ角ゴ Pro W3"/>
      <w:color w:val="000000"/>
      <w:sz w:val="24"/>
      <w:lang w:val="fr-FR" w:eastAsia="en-US"/>
    </w:rPr>
  </w:style>
  <w:style w:type="paragraph" w:customStyle="1" w:styleId="Titre21">
    <w:name w:val="Titre 21"/>
    <w:next w:val="Normal"/>
    <w:autoRedefine/>
    <w:pPr>
      <w:keepNext/>
      <w:spacing w:before="240" w:after="60"/>
    </w:pPr>
    <w:rPr>
      <w:rFonts w:ascii="Verdana" w:eastAsia="ヒラギノ角ゴ Pro W3" w:hAnsi="Verdana"/>
      <w:b/>
      <w:i/>
      <w:color w:val="000000"/>
      <w:sz w:val="28"/>
      <w:lang w:val="fr-FR" w:eastAsia="en-US"/>
    </w:rPr>
  </w:style>
  <w:style w:type="paragraph" w:customStyle="1" w:styleId="Titre81">
    <w:name w:val="Titre 81"/>
    <w:next w:val="Normal"/>
    <w:autoRedefine/>
    <w:rsid w:val="004B5207"/>
    <w:pPr>
      <w:keepNext/>
      <w:tabs>
        <w:tab w:val="left" w:pos="3402"/>
        <w:tab w:val="left" w:pos="5664"/>
        <w:tab w:val="left" w:pos="6372"/>
        <w:tab w:val="left" w:pos="7080"/>
        <w:tab w:val="left" w:pos="7788"/>
        <w:tab w:val="left" w:pos="8496"/>
        <w:tab w:val="left" w:pos="9204"/>
      </w:tabs>
      <w:spacing w:before="120"/>
      <w:jc w:val="both"/>
    </w:pPr>
    <w:rPr>
      <w:rFonts w:ascii="Garamond" w:eastAsia="ヒラギノ角ゴ Pro W3" w:hAnsi="Garamond"/>
      <w:b/>
      <w:i/>
      <w:color w:val="000000"/>
      <w:sz w:val="60"/>
      <w:szCs w:val="60"/>
      <w:lang w:val="fr-FR" w:eastAsia="en-US"/>
    </w:rPr>
  </w:style>
  <w:style w:type="character" w:customStyle="1" w:styleId="Numrodepage1">
    <w:name w:val="Numéro de page1"/>
    <w:rPr>
      <w:color w:val="000000"/>
    </w:rPr>
  </w:style>
  <w:style w:type="paragraph" w:customStyle="1" w:styleId="TM11">
    <w:name w:val="TM 11"/>
    <w:pPr>
      <w:tabs>
        <w:tab w:val="right" w:leader="dot" w:pos="9638"/>
      </w:tabs>
      <w:spacing w:before="240"/>
      <w:ind w:left="720"/>
    </w:pPr>
    <w:rPr>
      <w:rFonts w:ascii="Helvetica" w:eastAsia="ヒラギノ角ゴ Pro W3" w:hAnsi="Helvetica"/>
      <w:b/>
      <w:i/>
      <w:color w:val="000000"/>
      <w:sz w:val="24"/>
      <w:lang w:val="fr-FR" w:eastAsia="en-US"/>
    </w:rPr>
  </w:style>
  <w:style w:type="paragraph" w:customStyle="1" w:styleId="TM21">
    <w:name w:val="TM 21"/>
    <w:pPr>
      <w:tabs>
        <w:tab w:val="right" w:leader="dot" w:pos="9638"/>
      </w:tabs>
      <w:spacing w:before="240" w:after="60"/>
    </w:pPr>
    <w:rPr>
      <w:rFonts w:ascii="Helvetica" w:eastAsia="ヒラギノ角ゴ Pro W3" w:hAnsi="Helvetica"/>
      <w:b/>
      <w:color w:val="000000"/>
      <w:sz w:val="36"/>
      <w:lang w:val="fr-FR" w:eastAsia="en-US"/>
    </w:rPr>
  </w:style>
  <w:style w:type="paragraph" w:customStyle="1" w:styleId="TM31">
    <w:name w:val="TM 31"/>
    <w:autoRedefine/>
    <w:pPr>
      <w:tabs>
        <w:tab w:val="right" w:leader="dot" w:pos="9638"/>
      </w:tabs>
      <w:spacing w:before="240" w:after="60"/>
      <w:ind w:left="360"/>
    </w:pPr>
    <w:rPr>
      <w:rFonts w:ascii="Helvetica" w:eastAsia="ヒラギノ角ゴ Pro W3" w:hAnsi="Helvetica"/>
      <w:b/>
      <w:color w:val="000000"/>
      <w:sz w:val="28"/>
      <w:lang w:val="fr-FR" w:eastAsia="en-US"/>
    </w:rPr>
  </w:style>
  <w:style w:type="paragraph" w:customStyle="1" w:styleId="En-tte1">
    <w:name w:val="En-tête1"/>
    <w:next w:val="Corps"/>
    <w:autoRedefine/>
    <w:pPr>
      <w:keepNext/>
    </w:pPr>
    <w:rPr>
      <w:rFonts w:ascii="Helvetica" w:eastAsia="ヒラギノ角ゴ Pro W3" w:hAnsi="Helvetica"/>
      <w:b/>
      <w:color w:val="000000"/>
      <w:sz w:val="36"/>
      <w:lang w:val="fr-FR" w:eastAsia="en-US"/>
    </w:rPr>
  </w:style>
  <w:style w:type="paragraph" w:customStyle="1" w:styleId="Corps">
    <w:name w:val="Corps"/>
    <w:autoRedefine/>
    <w:rPr>
      <w:rFonts w:ascii="Helvetica" w:eastAsia="ヒラギノ角ゴ Pro W3" w:hAnsi="Helvetica"/>
      <w:color w:val="000000"/>
      <w:sz w:val="24"/>
      <w:lang w:val="fr-FR" w:eastAsia="en-US"/>
    </w:rPr>
  </w:style>
  <w:style w:type="paragraph" w:customStyle="1" w:styleId="En-ttesecondaire">
    <w:name w:val="En-tête secondaire"/>
    <w:next w:val="Corps"/>
    <w:pPr>
      <w:keepNext/>
    </w:pPr>
    <w:rPr>
      <w:rFonts w:ascii="Helvetica" w:eastAsia="ヒラギノ角ゴ Pro W3" w:hAnsi="Helvetica"/>
      <w:b/>
      <w:color w:val="000000"/>
      <w:sz w:val="24"/>
      <w:lang w:val="fr-FR" w:eastAsia="en-US"/>
    </w:rPr>
  </w:style>
  <w:style w:type="paragraph" w:customStyle="1" w:styleId="Titre10">
    <w:name w:val="Titre1"/>
    <w:next w:val="Corps"/>
    <w:pPr>
      <w:keepNext/>
    </w:pPr>
    <w:rPr>
      <w:rFonts w:ascii="Helvetica" w:eastAsia="ヒラギノ角ゴ Pro W3" w:hAnsi="Helvetica"/>
      <w:b/>
      <w:color w:val="000000"/>
      <w:sz w:val="56"/>
      <w:lang w:val="fr-FR" w:eastAsia="en-US"/>
    </w:rPr>
  </w:style>
  <w:style w:type="paragraph" w:customStyle="1" w:styleId="Titre31">
    <w:name w:val="Titre 31"/>
    <w:next w:val="Normal"/>
    <w:pPr>
      <w:keepNext/>
      <w:tabs>
        <w:tab w:val="left" w:pos="0"/>
      </w:tabs>
      <w:jc w:val="both"/>
    </w:pPr>
    <w:rPr>
      <w:rFonts w:ascii="Lucida Grande" w:eastAsia="ヒラギノ角ゴ Pro W3" w:hAnsi="Lucida Grande"/>
      <w:caps/>
      <w:color w:val="000000"/>
      <w:sz w:val="26"/>
      <w:lang w:val="fr-FR" w:eastAsia="en-US"/>
    </w:rPr>
  </w:style>
  <w:style w:type="paragraph" w:customStyle="1" w:styleId="Titre51">
    <w:name w:val="Titre 51"/>
    <w:next w:val="Normal"/>
    <w:autoRedefine/>
    <w:pPr>
      <w:keepNext/>
      <w:spacing w:before="240" w:after="120"/>
      <w:jc w:val="both"/>
    </w:pPr>
    <w:rPr>
      <w:rFonts w:ascii="Lucida Grande" w:eastAsia="ヒラギノ角ゴ Pro W3" w:hAnsi="Lucida Grande"/>
      <w:b/>
      <w:color w:val="000000"/>
      <w:sz w:val="24"/>
      <w:lang w:val="fr-FR" w:eastAsia="en-US"/>
    </w:rPr>
  </w:style>
  <w:style w:type="numbering" w:customStyle="1" w:styleId="Liste21">
    <w:name w:val="Liste 21"/>
    <w:pPr>
      <w:numPr>
        <w:numId w:val="1"/>
      </w:numPr>
    </w:pPr>
  </w:style>
  <w:style w:type="numbering" w:customStyle="1" w:styleId="Liste31">
    <w:name w:val="Liste 31"/>
    <w:pPr>
      <w:numPr>
        <w:numId w:val="2"/>
      </w:numPr>
    </w:pPr>
  </w:style>
  <w:style w:type="numbering" w:customStyle="1" w:styleId="Liste41">
    <w:name w:val="Liste 41"/>
    <w:autoRedefine/>
    <w:pPr>
      <w:numPr>
        <w:numId w:val="3"/>
      </w:numPr>
    </w:pPr>
  </w:style>
  <w:style w:type="numbering" w:customStyle="1" w:styleId="Liste51">
    <w:name w:val="Liste 51"/>
    <w:autoRedefine/>
    <w:pPr>
      <w:numPr>
        <w:numId w:val="4"/>
      </w:numPr>
    </w:pPr>
  </w:style>
  <w:style w:type="paragraph" w:customStyle="1" w:styleId="Retraitcorpsdetexte1">
    <w:name w:val="Retrait corps de texte1"/>
    <w:autoRedefine/>
    <w:pPr>
      <w:spacing w:after="240"/>
      <w:ind w:firstLine="709"/>
      <w:jc w:val="both"/>
    </w:pPr>
    <w:rPr>
      <w:rFonts w:ascii="Century Gothic" w:eastAsia="ヒラギノ角ゴ Pro W3" w:hAnsi="Century Gothic"/>
      <w:color w:val="000000"/>
      <w:lang w:val="fr-FR" w:eastAsia="en-US"/>
    </w:rPr>
  </w:style>
  <w:style w:type="paragraph" w:customStyle="1" w:styleId="Titre6-B">
    <w:name w:val="Titre 6-B"/>
    <w:autoRedefine/>
    <w:pPr>
      <w:tabs>
        <w:tab w:val="left" w:pos="360"/>
      </w:tabs>
      <w:spacing w:before="240" w:after="240" w:line="288" w:lineRule="auto"/>
      <w:jc w:val="both"/>
    </w:pPr>
    <w:rPr>
      <w:rFonts w:ascii="Lucida Grande" w:eastAsia="ヒラギノ角ゴ Pro W3" w:hAnsi="Lucida Grande"/>
      <w:color w:val="000000"/>
      <w:lang w:val="fr-FR" w:eastAsia="en-US"/>
    </w:rPr>
  </w:style>
  <w:style w:type="numbering" w:customStyle="1" w:styleId="List8">
    <w:name w:val="List 8"/>
    <w:pPr>
      <w:numPr>
        <w:numId w:val="5"/>
      </w:numPr>
    </w:pPr>
  </w:style>
  <w:style w:type="paragraph" w:customStyle="1" w:styleId="BItextenormal">
    <w:name w:val="BI texte normal"/>
    <w:pPr>
      <w:spacing w:after="240"/>
      <w:jc w:val="both"/>
    </w:pPr>
    <w:rPr>
      <w:rFonts w:ascii="Tahoma" w:eastAsia="ヒラギノ角ゴ Pro W3" w:hAnsi="Tahoma"/>
      <w:color w:val="000000"/>
      <w:lang w:val="fr-FR" w:eastAsia="en-US"/>
    </w:rPr>
  </w:style>
  <w:style w:type="character" w:customStyle="1" w:styleId="Lienhypertexte1">
    <w:name w:val="Lien hypertexte1"/>
    <w:rPr>
      <w:color w:val="0000FF"/>
      <w:u w:val="single"/>
    </w:rPr>
  </w:style>
  <w:style w:type="paragraph" w:customStyle="1" w:styleId="Enum">
    <w:name w:val="Enum"/>
    <w:next w:val="Corpsdetexte21"/>
    <w:autoRedefine/>
    <w:pPr>
      <w:tabs>
        <w:tab w:val="left" w:pos="720"/>
      </w:tabs>
      <w:spacing w:before="20" w:after="20" w:line="288" w:lineRule="auto"/>
      <w:jc w:val="both"/>
    </w:pPr>
    <w:rPr>
      <w:rFonts w:ascii="Arial" w:eastAsia="ヒラギノ角ゴ Pro W3" w:hAnsi="Arial"/>
      <w:color w:val="000000"/>
      <w:lang w:val="fr-FR" w:eastAsia="en-US"/>
    </w:rPr>
  </w:style>
  <w:style w:type="paragraph" w:customStyle="1" w:styleId="Corpsdetexte21">
    <w:name w:val="Corps de texte 21"/>
    <w:pPr>
      <w:spacing w:after="120" w:line="480" w:lineRule="auto"/>
    </w:pPr>
    <w:rPr>
      <w:rFonts w:eastAsia="ヒラギノ角ゴ Pro W3"/>
      <w:color w:val="000000"/>
      <w:sz w:val="24"/>
      <w:lang w:val="fr-FR" w:eastAsia="en-US"/>
    </w:rPr>
  </w:style>
  <w:style w:type="paragraph" w:customStyle="1" w:styleId="Corpsdetexte1">
    <w:name w:val="Corps de texte1"/>
    <w:pPr>
      <w:spacing w:after="120"/>
    </w:pPr>
    <w:rPr>
      <w:rFonts w:eastAsia="ヒラギノ角ゴ Pro W3"/>
      <w:color w:val="000000"/>
      <w:sz w:val="24"/>
      <w:lang w:val="fr-FR" w:eastAsia="en-US"/>
    </w:rPr>
  </w:style>
  <w:style w:type="numbering" w:customStyle="1" w:styleId="List12">
    <w:name w:val="List 12"/>
    <w:pPr>
      <w:numPr>
        <w:numId w:val="6"/>
      </w:numPr>
    </w:pPr>
  </w:style>
  <w:style w:type="numbering" w:customStyle="1" w:styleId="List13">
    <w:name w:val="List 13"/>
    <w:pPr>
      <w:numPr>
        <w:numId w:val="7"/>
      </w:numPr>
    </w:pPr>
  </w:style>
  <w:style w:type="numbering" w:customStyle="1" w:styleId="List14">
    <w:name w:val="List 14"/>
    <w:autoRedefine/>
    <w:pPr>
      <w:numPr>
        <w:numId w:val="8"/>
      </w:numPr>
    </w:pPr>
  </w:style>
  <w:style w:type="character" w:customStyle="1" w:styleId="Appelnotedebasdep1">
    <w:name w:val="Appel note de bas de p.1"/>
    <w:rPr>
      <w:color w:val="000000"/>
      <w:vertAlign w:val="superscript"/>
    </w:rPr>
  </w:style>
  <w:style w:type="paragraph" w:customStyle="1" w:styleId="Notedebasdepage1">
    <w:name w:val="Note de bas de page1"/>
    <w:autoRedefine/>
    <w:rPr>
      <w:rFonts w:eastAsia="ヒラギノ角ゴ Pro W3"/>
      <w:color w:val="000000"/>
      <w:lang w:val="fr-FR" w:eastAsia="en-US"/>
    </w:rPr>
  </w:style>
  <w:style w:type="numbering" w:customStyle="1" w:styleId="List16">
    <w:name w:val="List 16"/>
    <w:autoRedefine/>
    <w:pPr>
      <w:numPr>
        <w:numId w:val="9"/>
      </w:numPr>
    </w:pPr>
  </w:style>
  <w:style w:type="paragraph" w:customStyle="1" w:styleId="Textedebulles1">
    <w:name w:val="Texte de bulles1"/>
    <w:rPr>
      <w:rFonts w:ascii="Tahoma" w:eastAsia="ヒラギノ角ゴ Pro W3" w:hAnsi="Tahoma"/>
      <w:color w:val="000000"/>
      <w:sz w:val="16"/>
      <w:lang w:val="fr-FR" w:eastAsia="en-US"/>
    </w:rPr>
  </w:style>
  <w:style w:type="paragraph" w:styleId="Retraitcorpsdetexte">
    <w:name w:val="Body Text Indent"/>
    <w:basedOn w:val="Normal"/>
    <w:locked/>
    <w:rsid w:val="00EE7B38"/>
    <w:pPr>
      <w:spacing w:after="240"/>
      <w:ind w:firstLine="709"/>
    </w:pPr>
    <w:rPr>
      <w:rFonts w:ascii="Century Gothic" w:eastAsia="Times New Roman" w:hAnsi="Century Gothic"/>
      <w:color w:val="auto"/>
      <w:lang w:val="fr-FR" w:eastAsia="fr-FR"/>
    </w:rPr>
  </w:style>
  <w:style w:type="table" w:styleId="Grilledutableau">
    <w:name w:val="Table Grid"/>
    <w:basedOn w:val="TableauNormal"/>
    <w:locked/>
    <w:rsid w:val="00EE7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ocked/>
    <w:rsid w:val="004513D5"/>
    <w:pPr>
      <w:tabs>
        <w:tab w:val="center" w:pos="4536"/>
        <w:tab w:val="right" w:pos="9072"/>
      </w:tabs>
    </w:pPr>
  </w:style>
  <w:style w:type="paragraph" w:styleId="Pieddepage">
    <w:name w:val="footer"/>
    <w:basedOn w:val="Normal"/>
    <w:link w:val="PieddepageCar"/>
    <w:uiPriority w:val="99"/>
    <w:locked/>
    <w:rsid w:val="004513D5"/>
    <w:pPr>
      <w:tabs>
        <w:tab w:val="center" w:pos="4536"/>
        <w:tab w:val="right" w:pos="9072"/>
      </w:tabs>
    </w:pPr>
  </w:style>
  <w:style w:type="paragraph" w:customStyle="1" w:styleId="CorpsRA">
    <w:name w:val="Corps RA"/>
    <w:basedOn w:val="Normal"/>
    <w:rsid w:val="00FB4D85"/>
    <w:pPr>
      <w:tabs>
        <w:tab w:val="left" w:pos="2127"/>
        <w:tab w:val="left" w:pos="2832"/>
        <w:tab w:val="left" w:pos="3540"/>
        <w:tab w:val="left" w:pos="4248"/>
        <w:tab w:val="left" w:pos="4956"/>
        <w:tab w:val="left" w:pos="5664"/>
        <w:tab w:val="left" w:pos="6372"/>
        <w:tab w:val="left" w:pos="7080"/>
        <w:tab w:val="left" w:pos="7788"/>
        <w:tab w:val="left" w:pos="8496"/>
        <w:tab w:val="left" w:pos="9204"/>
      </w:tabs>
      <w:spacing w:after="200" w:line="288" w:lineRule="auto"/>
    </w:pPr>
    <w:rPr>
      <w:rFonts w:ascii="Dax-Regular" w:hAnsi="Dax-Regular"/>
      <w:szCs w:val="20"/>
      <w:lang w:val="fr-BE"/>
    </w:rPr>
  </w:style>
  <w:style w:type="character" w:styleId="Lienhypertexte">
    <w:name w:val="Hyperlink"/>
    <w:uiPriority w:val="99"/>
    <w:locked/>
    <w:rsid w:val="001B3C16"/>
    <w:rPr>
      <w:color w:val="0000FF"/>
      <w:u w:val="single"/>
    </w:rPr>
  </w:style>
  <w:style w:type="paragraph" w:styleId="Notedebasdepage">
    <w:name w:val="footnote text"/>
    <w:basedOn w:val="Normal"/>
    <w:semiHidden/>
    <w:locked/>
    <w:rsid w:val="001B3C16"/>
    <w:rPr>
      <w:rFonts w:eastAsia="Times New Roman"/>
      <w:color w:val="auto"/>
      <w:szCs w:val="20"/>
      <w:lang w:val="fr-FR" w:eastAsia="fr-FR"/>
    </w:rPr>
  </w:style>
  <w:style w:type="character" w:styleId="Appelnotedebasdep">
    <w:name w:val="footnote reference"/>
    <w:semiHidden/>
    <w:locked/>
    <w:rsid w:val="001B3C16"/>
    <w:rPr>
      <w:vertAlign w:val="superscript"/>
    </w:rPr>
  </w:style>
  <w:style w:type="paragraph" w:customStyle="1" w:styleId="Titre1RA">
    <w:name w:val="Titre 1 RA"/>
    <w:basedOn w:val="Titre1"/>
    <w:rsid w:val="003867B7"/>
    <w:rPr>
      <w:rFonts w:ascii="Dax-Bold" w:eastAsia="Times New Roman" w:hAnsi="Dax-Bold"/>
      <w:color w:val="auto"/>
      <w:lang w:val="fr-BE" w:eastAsia="fr-FR"/>
    </w:rPr>
  </w:style>
  <w:style w:type="paragraph" w:customStyle="1" w:styleId="Titre2RA">
    <w:name w:val="Titre 2 RA"/>
    <w:basedOn w:val="Titre2"/>
    <w:rsid w:val="003867B7"/>
    <w:rPr>
      <w:rFonts w:ascii="Dax-BoldItalic" w:eastAsia="Times New Roman" w:hAnsi="Dax-BoldItalic"/>
      <w:color w:val="auto"/>
      <w:lang w:val="fr-BE" w:eastAsia="fr-FR"/>
    </w:rPr>
  </w:style>
  <w:style w:type="paragraph" w:customStyle="1" w:styleId="Titre3RA">
    <w:name w:val="Titre 3 RA"/>
    <w:basedOn w:val="Titre3"/>
    <w:rsid w:val="003867B7"/>
    <w:pPr>
      <w:tabs>
        <w:tab w:val="clear" w:pos="360"/>
      </w:tabs>
      <w:spacing w:before="240" w:after="60"/>
      <w:ind w:left="0" w:firstLine="0"/>
      <w:jc w:val="left"/>
    </w:pPr>
    <w:rPr>
      <w:rFonts w:ascii="Dax-Bold" w:hAnsi="Dax-Bold" w:cs="Arial"/>
      <w:b/>
      <w:bCs/>
      <w:caps/>
    </w:rPr>
  </w:style>
  <w:style w:type="paragraph" w:customStyle="1" w:styleId="Titre4RA">
    <w:name w:val="Titre 4 RA"/>
    <w:basedOn w:val="Titre4"/>
    <w:rsid w:val="003867B7"/>
    <w:rPr>
      <w:rFonts w:ascii="Dax-Bold" w:eastAsia="Times New Roman" w:hAnsi="Dax-Bold"/>
      <w:i/>
      <w:lang w:val="fr-BE" w:eastAsia="fr-FR"/>
    </w:rPr>
  </w:style>
  <w:style w:type="paragraph" w:customStyle="1" w:styleId="Titre5RA">
    <w:name w:val="Titre 5 RA"/>
    <w:basedOn w:val="Titre5"/>
    <w:rsid w:val="003867B7"/>
    <w:pPr>
      <w:keepNext w:val="0"/>
      <w:spacing w:after="60"/>
      <w:jc w:val="left"/>
    </w:pPr>
    <w:rPr>
      <w:rFonts w:ascii="Dax-Medium" w:hAnsi="Dax-Medium"/>
      <w:b w:val="0"/>
      <w:i w:val="0"/>
      <w:szCs w:val="26"/>
    </w:rPr>
  </w:style>
  <w:style w:type="paragraph" w:customStyle="1" w:styleId="Titre6RA">
    <w:name w:val="Titre 6 RA"/>
    <w:basedOn w:val="Titre6"/>
    <w:rsid w:val="003867B7"/>
    <w:rPr>
      <w:rFonts w:ascii="Dax-Regular" w:eastAsia="Times New Roman" w:hAnsi="Dax-Regular"/>
      <w:color w:val="auto"/>
      <w:sz w:val="20"/>
      <w:lang w:val="fr-BE" w:eastAsia="fr-FR"/>
    </w:rPr>
  </w:style>
  <w:style w:type="paragraph" w:styleId="Corpsdetexte">
    <w:name w:val="Body Text"/>
    <w:basedOn w:val="Normal"/>
    <w:locked/>
    <w:rsid w:val="00352FE3"/>
  </w:style>
  <w:style w:type="paragraph" w:styleId="Textebrut">
    <w:name w:val="Plain Text"/>
    <w:basedOn w:val="Normal"/>
    <w:link w:val="TextebrutCar"/>
    <w:uiPriority w:val="99"/>
    <w:locked/>
    <w:rsid w:val="00352FE3"/>
    <w:rPr>
      <w:rFonts w:ascii="Courier New" w:hAnsi="Courier New" w:cs="Courier New"/>
      <w:szCs w:val="20"/>
    </w:rPr>
  </w:style>
  <w:style w:type="paragraph" w:styleId="TM2">
    <w:name w:val="toc 2"/>
    <w:basedOn w:val="Normal"/>
    <w:next w:val="Normal"/>
    <w:autoRedefine/>
    <w:uiPriority w:val="39"/>
    <w:qFormat/>
    <w:locked/>
    <w:rsid w:val="000D1132"/>
    <w:pPr>
      <w:spacing w:before="240" w:after="0"/>
      <w:jc w:val="left"/>
    </w:pPr>
    <w:rPr>
      <w:rFonts w:asciiTheme="minorHAnsi" w:hAnsiTheme="minorHAnsi"/>
      <w:b/>
      <w:bCs/>
      <w:sz w:val="20"/>
      <w:szCs w:val="20"/>
    </w:rPr>
  </w:style>
  <w:style w:type="paragraph" w:styleId="TM1">
    <w:name w:val="toc 1"/>
    <w:basedOn w:val="Normal"/>
    <w:next w:val="Normal"/>
    <w:autoRedefine/>
    <w:uiPriority w:val="39"/>
    <w:qFormat/>
    <w:locked/>
    <w:rsid w:val="000D1132"/>
    <w:pPr>
      <w:spacing w:before="360" w:after="0"/>
      <w:jc w:val="left"/>
    </w:pPr>
    <w:rPr>
      <w:rFonts w:asciiTheme="majorHAnsi" w:hAnsiTheme="majorHAnsi"/>
      <w:b/>
      <w:bCs/>
      <w:caps/>
      <w:sz w:val="24"/>
    </w:rPr>
  </w:style>
  <w:style w:type="paragraph" w:styleId="TM3">
    <w:name w:val="toc 3"/>
    <w:basedOn w:val="Normal"/>
    <w:next w:val="Normal"/>
    <w:autoRedefine/>
    <w:uiPriority w:val="39"/>
    <w:qFormat/>
    <w:locked/>
    <w:rsid w:val="00493051"/>
    <w:pPr>
      <w:spacing w:after="0"/>
      <w:ind w:left="220"/>
      <w:jc w:val="left"/>
    </w:pPr>
    <w:rPr>
      <w:rFonts w:asciiTheme="minorHAnsi" w:hAnsiTheme="minorHAnsi"/>
      <w:sz w:val="20"/>
      <w:szCs w:val="20"/>
    </w:rPr>
  </w:style>
  <w:style w:type="paragraph" w:styleId="TM4">
    <w:name w:val="toc 4"/>
    <w:basedOn w:val="Normal"/>
    <w:next w:val="Normal"/>
    <w:autoRedefine/>
    <w:semiHidden/>
    <w:locked/>
    <w:rsid w:val="00E20FA2"/>
    <w:pPr>
      <w:spacing w:after="0"/>
      <w:ind w:left="440"/>
      <w:jc w:val="left"/>
    </w:pPr>
    <w:rPr>
      <w:rFonts w:asciiTheme="minorHAnsi" w:hAnsiTheme="minorHAnsi"/>
      <w:sz w:val="20"/>
      <w:szCs w:val="20"/>
    </w:rPr>
  </w:style>
  <w:style w:type="character" w:customStyle="1" w:styleId="fontb1">
    <w:name w:val="fontb1"/>
    <w:rsid w:val="004878C0"/>
    <w:rPr>
      <w:rFonts w:ascii="Verdana" w:hAnsi="Verdana" w:hint="default"/>
      <w:sz w:val="19"/>
      <w:szCs w:val="19"/>
    </w:rPr>
  </w:style>
  <w:style w:type="paragraph" w:customStyle="1" w:styleId="Car">
    <w:name w:val="Car"/>
    <w:basedOn w:val="Normal"/>
    <w:rsid w:val="009A5937"/>
    <w:pPr>
      <w:spacing w:after="160" w:line="240" w:lineRule="exact"/>
    </w:pPr>
    <w:rPr>
      <w:rFonts w:ascii="Tahoma" w:eastAsia="Times New Roman" w:hAnsi="Tahoma"/>
      <w:color w:val="auto"/>
      <w:szCs w:val="20"/>
    </w:rPr>
  </w:style>
  <w:style w:type="paragraph" w:styleId="NormalWeb">
    <w:name w:val="Normal (Web)"/>
    <w:basedOn w:val="Normal"/>
    <w:locked/>
    <w:rsid w:val="003A53EF"/>
    <w:pPr>
      <w:spacing w:before="100" w:beforeAutospacing="1" w:after="100" w:afterAutospacing="1"/>
    </w:pPr>
    <w:rPr>
      <w:rFonts w:ascii="Arial Unicode MS" w:eastAsia="Arial Unicode MS" w:hAnsi="Arial Unicode MS" w:cs="Arial Unicode MS"/>
      <w:color w:val="auto"/>
      <w:sz w:val="24"/>
      <w:lang w:val="fr-FR" w:eastAsia="fr-FR"/>
    </w:rPr>
  </w:style>
  <w:style w:type="character" w:styleId="Numrodepage">
    <w:name w:val="page number"/>
    <w:basedOn w:val="Policepardfaut"/>
    <w:locked/>
    <w:rsid w:val="00D41CE3"/>
  </w:style>
  <w:style w:type="character" w:styleId="lev">
    <w:name w:val="Strong"/>
    <w:qFormat/>
    <w:locked/>
    <w:rsid w:val="00D41CE3"/>
    <w:rPr>
      <w:b/>
      <w:bCs/>
    </w:rPr>
  </w:style>
  <w:style w:type="character" w:styleId="Accentuation">
    <w:name w:val="Emphasis"/>
    <w:locked/>
    <w:rsid w:val="00D41CE3"/>
    <w:rPr>
      <w:b/>
      <w:bCs/>
      <w:i w:val="0"/>
      <w:iCs w:val="0"/>
    </w:rPr>
  </w:style>
  <w:style w:type="paragraph" w:styleId="Sansinterligne">
    <w:name w:val="No Spacing"/>
    <w:uiPriority w:val="1"/>
    <w:qFormat/>
    <w:rsid w:val="00656316"/>
    <w:pPr>
      <w:jc w:val="both"/>
    </w:pPr>
    <w:rPr>
      <w:rFonts w:ascii="Calibri" w:eastAsia="Calibri" w:hAnsi="Calibri"/>
      <w:sz w:val="22"/>
      <w:szCs w:val="22"/>
      <w:lang w:eastAsia="en-US"/>
    </w:rPr>
  </w:style>
  <w:style w:type="character" w:customStyle="1" w:styleId="Titre4Car">
    <w:name w:val="Titre 4 Car"/>
    <w:link w:val="Titre4"/>
    <w:rsid w:val="00C01765"/>
    <w:rPr>
      <w:rFonts w:ascii="Calibri" w:eastAsia="ヒラギノ角ゴ Pro W3" w:hAnsi="Calibri"/>
      <w:b/>
      <w:bCs/>
      <w:sz w:val="24"/>
      <w:szCs w:val="28"/>
      <w:lang w:val="en-US" w:eastAsia="en-US"/>
    </w:rPr>
  </w:style>
  <w:style w:type="paragraph" w:styleId="Paragraphedeliste">
    <w:name w:val="List Paragraph"/>
    <w:basedOn w:val="Normal"/>
    <w:uiPriority w:val="34"/>
    <w:qFormat/>
    <w:rsid w:val="00D3772E"/>
    <w:pPr>
      <w:ind w:left="720"/>
      <w:contextualSpacing/>
    </w:pPr>
  </w:style>
  <w:style w:type="paragraph" w:styleId="Textedebulles">
    <w:name w:val="Balloon Text"/>
    <w:basedOn w:val="Normal"/>
    <w:link w:val="TextedebullesCar"/>
    <w:locked/>
    <w:rsid w:val="00CE4EC2"/>
    <w:rPr>
      <w:rFonts w:ascii="Tahoma" w:hAnsi="Tahoma" w:cs="Tahoma"/>
      <w:sz w:val="16"/>
      <w:szCs w:val="16"/>
    </w:rPr>
  </w:style>
  <w:style w:type="character" w:customStyle="1" w:styleId="TextedebullesCar">
    <w:name w:val="Texte de bulles Car"/>
    <w:link w:val="Textedebulles"/>
    <w:rsid w:val="00CE4EC2"/>
    <w:rPr>
      <w:rFonts w:ascii="Tahoma" w:eastAsia="ヒラギノ角ゴ Pro W3" w:hAnsi="Tahoma" w:cs="Tahoma"/>
      <w:color w:val="000000"/>
      <w:sz w:val="16"/>
      <w:szCs w:val="16"/>
      <w:lang w:val="en-US" w:eastAsia="en-US"/>
    </w:rPr>
  </w:style>
  <w:style w:type="character" w:customStyle="1" w:styleId="TextebrutCar">
    <w:name w:val="Texte brut Car"/>
    <w:link w:val="Textebrut"/>
    <w:uiPriority w:val="99"/>
    <w:rsid w:val="0070204D"/>
    <w:rPr>
      <w:rFonts w:ascii="Courier New" w:eastAsia="ヒラギノ角ゴ Pro W3" w:hAnsi="Courier New" w:cs="Courier New"/>
      <w:color w:val="000000"/>
      <w:lang w:val="en-US" w:eastAsia="en-US"/>
    </w:rPr>
  </w:style>
  <w:style w:type="character" w:customStyle="1" w:styleId="PieddepageCar">
    <w:name w:val="Pied de page Car"/>
    <w:link w:val="Pieddepage"/>
    <w:uiPriority w:val="99"/>
    <w:rsid w:val="0070204D"/>
    <w:rPr>
      <w:rFonts w:eastAsia="ヒラギノ角ゴ Pro W3"/>
      <w:color w:val="000000"/>
      <w:szCs w:val="24"/>
      <w:lang w:val="en-US" w:eastAsia="en-US"/>
    </w:rPr>
  </w:style>
  <w:style w:type="character" w:styleId="Lienhypertextesuivivisit">
    <w:name w:val="FollowedHyperlink"/>
    <w:basedOn w:val="Policepardfaut"/>
    <w:locked/>
    <w:rsid w:val="003C0FCD"/>
    <w:rPr>
      <w:color w:val="800080" w:themeColor="followedHyperlink"/>
      <w:u w:val="single"/>
    </w:rPr>
  </w:style>
  <w:style w:type="paragraph" w:styleId="En-ttedetabledesmatires">
    <w:name w:val="TOC Heading"/>
    <w:basedOn w:val="Titre1"/>
    <w:next w:val="Normal"/>
    <w:uiPriority w:val="39"/>
    <w:unhideWhenUsed/>
    <w:qFormat/>
    <w:rsid w:val="00346C87"/>
    <w:pPr>
      <w:keepLines/>
      <w:pBdr>
        <w:bottom w:val="none" w:sz="0" w:space="0" w:color="auto"/>
      </w:pBdr>
      <w:spacing w:before="480" w:after="0" w:line="276" w:lineRule="auto"/>
      <w:jc w:val="left"/>
      <w:outlineLvl w:val="9"/>
    </w:pPr>
    <w:rPr>
      <w:rFonts w:asciiTheme="majorHAnsi" w:eastAsiaTheme="majorEastAsia" w:hAnsiTheme="majorHAnsi" w:cstheme="majorBidi"/>
      <w:i w:val="0"/>
      <w:color w:val="365F91" w:themeColor="accent1" w:themeShade="BF"/>
      <w:kern w:val="0"/>
      <w:sz w:val="28"/>
      <w:szCs w:val="28"/>
      <w:lang w:val="fr-BE" w:eastAsia="fr-BE"/>
    </w:rPr>
  </w:style>
  <w:style w:type="paragraph" w:styleId="Corpsdetexte2">
    <w:name w:val="Body Text 2"/>
    <w:basedOn w:val="Normal"/>
    <w:link w:val="Corpsdetexte2Car"/>
    <w:locked/>
    <w:rsid w:val="007E31F4"/>
    <w:pPr>
      <w:spacing w:line="480" w:lineRule="auto"/>
    </w:pPr>
  </w:style>
  <w:style w:type="character" w:customStyle="1" w:styleId="Corpsdetexte2Car">
    <w:name w:val="Corps de texte 2 Car"/>
    <w:basedOn w:val="Policepardfaut"/>
    <w:link w:val="Corpsdetexte2"/>
    <w:rsid w:val="007E31F4"/>
    <w:rPr>
      <w:rFonts w:ascii="Calibri" w:eastAsia="ヒラギノ角ゴ Pro W3" w:hAnsi="Calibri"/>
      <w:color w:val="000000"/>
      <w:sz w:val="22"/>
      <w:szCs w:val="24"/>
      <w:lang w:val="en-US" w:eastAsia="en-US"/>
    </w:rPr>
  </w:style>
  <w:style w:type="paragraph" w:styleId="Listepuces">
    <w:name w:val="List Bullet"/>
    <w:basedOn w:val="Normal"/>
    <w:locked/>
    <w:rsid w:val="000230B1"/>
    <w:pPr>
      <w:numPr>
        <w:numId w:val="14"/>
      </w:numPr>
      <w:contextualSpacing/>
    </w:pPr>
  </w:style>
  <w:style w:type="paragraph" w:styleId="Sous-titre">
    <w:name w:val="Subtitle"/>
    <w:basedOn w:val="Normal"/>
    <w:next w:val="Normal"/>
    <w:link w:val="Sous-titreCar"/>
    <w:qFormat/>
    <w:locked/>
    <w:rsid w:val="009801A7"/>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ous-titreCar">
    <w:name w:val="Sous-titre Car"/>
    <w:basedOn w:val="Policepardfaut"/>
    <w:link w:val="Sous-titre"/>
    <w:rsid w:val="009801A7"/>
    <w:rPr>
      <w:rFonts w:asciiTheme="minorHAnsi" w:eastAsiaTheme="minorEastAsia" w:hAnsiTheme="minorHAnsi" w:cstheme="minorBidi"/>
      <w:color w:val="5A5A5A" w:themeColor="text1" w:themeTint="A5"/>
      <w:spacing w:val="15"/>
      <w:sz w:val="22"/>
      <w:szCs w:val="22"/>
      <w:lang w:val="en-US" w:eastAsia="en-US"/>
    </w:rPr>
  </w:style>
  <w:style w:type="table" w:styleId="Grillemoyenne1-Accent4">
    <w:name w:val="Medium Grid 1 Accent 4"/>
    <w:basedOn w:val="TableauNormal"/>
    <w:uiPriority w:val="67"/>
    <w:rsid w:val="00862BED"/>
    <w:rPr>
      <w:rFonts w:asciiTheme="minorHAnsi" w:eastAsiaTheme="minorHAnsi" w:hAnsiTheme="minorHAnsi" w:cstheme="minorBidi"/>
      <w:sz w:val="22"/>
      <w:szCs w:val="22"/>
      <w:lang w:val="fr-FR"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character" w:customStyle="1" w:styleId="Titre2Car">
    <w:name w:val="Titre 2 Car"/>
    <w:basedOn w:val="Policepardfaut"/>
    <w:link w:val="Titre2"/>
    <w:rsid w:val="005721B0"/>
    <w:rPr>
      <w:rFonts w:ascii="High Tower Text" w:eastAsia="ヒラギノ角ゴ Pro W3" w:hAnsi="High Tower Text" w:cs="Arial"/>
      <w:b/>
      <w:bCs/>
      <w:i/>
      <w:iCs/>
      <w:color w:val="8064A2" w:themeColor="accent4"/>
      <w:sz w:val="36"/>
      <w:szCs w:val="28"/>
      <w:u w:val="single"/>
      <w:lang w:val="en-US" w:eastAsia="en-US"/>
    </w:rPr>
  </w:style>
  <w:style w:type="character" w:customStyle="1" w:styleId="Titre3Car">
    <w:name w:val="Titre 3 Car"/>
    <w:basedOn w:val="Policepardfaut"/>
    <w:link w:val="Titre3"/>
    <w:rsid w:val="005721B0"/>
    <w:rPr>
      <w:rFonts w:ascii="High Tower Text" w:hAnsi="High Tower Text" w:cs="Tahoma"/>
      <w:i/>
      <w:color w:val="9BBB59" w:themeColor="accent3"/>
      <w:sz w:val="32"/>
      <w:szCs w:val="26"/>
      <w:u w:val="single"/>
      <w:lang w:eastAsia="fr-FR"/>
    </w:rPr>
  </w:style>
  <w:style w:type="character" w:styleId="Numrodeligne">
    <w:name w:val="line number"/>
    <w:basedOn w:val="Policepardfaut"/>
    <w:semiHidden/>
    <w:unhideWhenUsed/>
    <w:locked/>
    <w:rsid w:val="000D1132"/>
  </w:style>
  <w:style w:type="paragraph" w:styleId="TM5">
    <w:name w:val="toc 5"/>
    <w:basedOn w:val="Normal"/>
    <w:next w:val="Normal"/>
    <w:autoRedefine/>
    <w:unhideWhenUsed/>
    <w:locked/>
    <w:rsid w:val="00633E70"/>
    <w:pPr>
      <w:spacing w:after="0"/>
      <w:ind w:left="660"/>
      <w:jc w:val="left"/>
    </w:pPr>
    <w:rPr>
      <w:rFonts w:asciiTheme="minorHAnsi" w:hAnsiTheme="minorHAnsi"/>
      <w:sz w:val="20"/>
      <w:szCs w:val="20"/>
    </w:rPr>
  </w:style>
  <w:style w:type="paragraph" w:styleId="TM6">
    <w:name w:val="toc 6"/>
    <w:basedOn w:val="Normal"/>
    <w:next w:val="Normal"/>
    <w:autoRedefine/>
    <w:unhideWhenUsed/>
    <w:locked/>
    <w:rsid w:val="00633E70"/>
    <w:pPr>
      <w:spacing w:after="0"/>
      <w:ind w:left="880"/>
      <w:jc w:val="left"/>
    </w:pPr>
    <w:rPr>
      <w:rFonts w:asciiTheme="minorHAnsi" w:hAnsiTheme="minorHAnsi"/>
      <w:sz w:val="20"/>
      <w:szCs w:val="20"/>
    </w:rPr>
  </w:style>
  <w:style w:type="paragraph" w:styleId="TM7">
    <w:name w:val="toc 7"/>
    <w:basedOn w:val="Normal"/>
    <w:next w:val="Normal"/>
    <w:autoRedefine/>
    <w:unhideWhenUsed/>
    <w:locked/>
    <w:rsid w:val="00633E70"/>
    <w:pPr>
      <w:spacing w:after="0"/>
      <w:ind w:left="1100"/>
      <w:jc w:val="left"/>
    </w:pPr>
    <w:rPr>
      <w:rFonts w:asciiTheme="minorHAnsi" w:hAnsiTheme="minorHAnsi"/>
      <w:sz w:val="20"/>
      <w:szCs w:val="20"/>
    </w:rPr>
  </w:style>
  <w:style w:type="paragraph" w:styleId="TM8">
    <w:name w:val="toc 8"/>
    <w:basedOn w:val="Normal"/>
    <w:next w:val="Normal"/>
    <w:autoRedefine/>
    <w:unhideWhenUsed/>
    <w:locked/>
    <w:rsid w:val="00633E70"/>
    <w:pPr>
      <w:spacing w:after="0"/>
      <w:ind w:left="1320"/>
      <w:jc w:val="left"/>
    </w:pPr>
    <w:rPr>
      <w:rFonts w:asciiTheme="minorHAnsi" w:hAnsiTheme="minorHAnsi"/>
      <w:sz w:val="20"/>
      <w:szCs w:val="20"/>
    </w:rPr>
  </w:style>
  <w:style w:type="paragraph" w:styleId="TM9">
    <w:name w:val="toc 9"/>
    <w:basedOn w:val="Normal"/>
    <w:next w:val="Normal"/>
    <w:autoRedefine/>
    <w:unhideWhenUsed/>
    <w:locked/>
    <w:rsid w:val="00633E70"/>
    <w:pPr>
      <w:spacing w:after="0"/>
      <w:ind w:left="1540"/>
      <w:jc w:val="left"/>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5934">
      <w:bodyDiv w:val="1"/>
      <w:marLeft w:val="0"/>
      <w:marRight w:val="0"/>
      <w:marTop w:val="0"/>
      <w:marBottom w:val="0"/>
      <w:divBdr>
        <w:top w:val="none" w:sz="0" w:space="0" w:color="auto"/>
        <w:left w:val="none" w:sz="0" w:space="0" w:color="auto"/>
        <w:bottom w:val="none" w:sz="0" w:space="0" w:color="auto"/>
        <w:right w:val="none" w:sz="0" w:space="0" w:color="auto"/>
      </w:divBdr>
    </w:div>
    <w:div w:id="91711168">
      <w:bodyDiv w:val="1"/>
      <w:marLeft w:val="0"/>
      <w:marRight w:val="0"/>
      <w:marTop w:val="0"/>
      <w:marBottom w:val="0"/>
      <w:divBdr>
        <w:top w:val="none" w:sz="0" w:space="0" w:color="auto"/>
        <w:left w:val="none" w:sz="0" w:space="0" w:color="auto"/>
        <w:bottom w:val="none" w:sz="0" w:space="0" w:color="auto"/>
        <w:right w:val="none" w:sz="0" w:space="0" w:color="auto"/>
      </w:divBdr>
    </w:div>
    <w:div w:id="133759184">
      <w:bodyDiv w:val="1"/>
      <w:marLeft w:val="0"/>
      <w:marRight w:val="0"/>
      <w:marTop w:val="0"/>
      <w:marBottom w:val="0"/>
      <w:divBdr>
        <w:top w:val="none" w:sz="0" w:space="0" w:color="auto"/>
        <w:left w:val="none" w:sz="0" w:space="0" w:color="auto"/>
        <w:bottom w:val="none" w:sz="0" w:space="0" w:color="auto"/>
        <w:right w:val="none" w:sz="0" w:space="0" w:color="auto"/>
      </w:divBdr>
    </w:div>
    <w:div w:id="228686899">
      <w:bodyDiv w:val="1"/>
      <w:marLeft w:val="0"/>
      <w:marRight w:val="0"/>
      <w:marTop w:val="0"/>
      <w:marBottom w:val="0"/>
      <w:divBdr>
        <w:top w:val="none" w:sz="0" w:space="0" w:color="auto"/>
        <w:left w:val="none" w:sz="0" w:space="0" w:color="auto"/>
        <w:bottom w:val="none" w:sz="0" w:space="0" w:color="auto"/>
        <w:right w:val="none" w:sz="0" w:space="0" w:color="auto"/>
      </w:divBdr>
    </w:div>
    <w:div w:id="375548536">
      <w:bodyDiv w:val="1"/>
      <w:marLeft w:val="0"/>
      <w:marRight w:val="0"/>
      <w:marTop w:val="0"/>
      <w:marBottom w:val="0"/>
      <w:divBdr>
        <w:top w:val="none" w:sz="0" w:space="0" w:color="auto"/>
        <w:left w:val="none" w:sz="0" w:space="0" w:color="auto"/>
        <w:bottom w:val="none" w:sz="0" w:space="0" w:color="auto"/>
        <w:right w:val="none" w:sz="0" w:space="0" w:color="auto"/>
      </w:divBdr>
    </w:div>
    <w:div w:id="447045311">
      <w:bodyDiv w:val="1"/>
      <w:marLeft w:val="0"/>
      <w:marRight w:val="0"/>
      <w:marTop w:val="0"/>
      <w:marBottom w:val="0"/>
      <w:divBdr>
        <w:top w:val="none" w:sz="0" w:space="0" w:color="auto"/>
        <w:left w:val="none" w:sz="0" w:space="0" w:color="auto"/>
        <w:bottom w:val="none" w:sz="0" w:space="0" w:color="auto"/>
        <w:right w:val="none" w:sz="0" w:space="0" w:color="auto"/>
      </w:divBdr>
    </w:div>
    <w:div w:id="476531061">
      <w:bodyDiv w:val="1"/>
      <w:marLeft w:val="0"/>
      <w:marRight w:val="0"/>
      <w:marTop w:val="0"/>
      <w:marBottom w:val="0"/>
      <w:divBdr>
        <w:top w:val="none" w:sz="0" w:space="0" w:color="auto"/>
        <w:left w:val="none" w:sz="0" w:space="0" w:color="auto"/>
        <w:bottom w:val="none" w:sz="0" w:space="0" w:color="auto"/>
        <w:right w:val="none" w:sz="0" w:space="0" w:color="auto"/>
      </w:divBdr>
    </w:div>
    <w:div w:id="555118911">
      <w:bodyDiv w:val="1"/>
      <w:marLeft w:val="0"/>
      <w:marRight w:val="0"/>
      <w:marTop w:val="0"/>
      <w:marBottom w:val="0"/>
      <w:divBdr>
        <w:top w:val="none" w:sz="0" w:space="0" w:color="auto"/>
        <w:left w:val="none" w:sz="0" w:space="0" w:color="auto"/>
        <w:bottom w:val="none" w:sz="0" w:space="0" w:color="auto"/>
        <w:right w:val="none" w:sz="0" w:space="0" w:color="auto"/>
      </w:divBdr>
    </w:div>
    <w:div w:id="689526108">
      <w:bodyDiv w:val="1"/>
      <w:marLeft w:val="0"/>
      <w:marRight w:val="0"/>
      <w:marTop w:val="0"/>
      <w:marBottom w:val="0"/>
      <w:divBdr>
        <w:top w:val="none" w:sz="0" w:space="0" w:color="auto"/>
        <w:left w:val="none" w:sz="0" w:space="0" w:color="auto"/>
        <w:bottom w:val="none" w:sz="0" w:space="0" w:color="auto"/>
        <w:right w:val="none" w:sz="0" w:space="0" w:color="auto"/>
      </w:divBdr>
    </w:div>
    <w:div w:id="705301333">
      <w:bodyDiv w:val="1"/>
      <w:marLeft w:val="0"/>
      <w:marRight w:val="0"/>
      <w:marTop w:val="0"/>
      <w:marBottom w:val="0"/>
      <w:divBdr>
        <w:top w:val="none" w:sz="0" w:space="0" w:color="auto"/>
        <w:left w:val="none" w:sz="0" w:space="0" w:color="auto"/>
        <w:bottom w:val="none" w:sz="0" w:space="0" w:color="auto"/>
        <w:right w:val="none" w:sz="0" w:space="0" w:color="auto"/>
      </w:divBdr>
    </w:div>
    <w:div w:id="892080396">
      <w:bodyDiv w:val="1"/>
      <w:marLeft w:val="0"/>
      <w:marRight w:val="0"/>
      <w:marTop w:val="0"/>
      <w:marBottom w:val="0"/>
      <w:divBdr>
        <w:top w:val="none" w:sz="0" w:space="0" w:color="auto"/>
        <w:left w:val="none" w:sz="0" w:space="0" w:color="auto"/>
        <w:bottom w:val="none" w:sz="0" w:space="0" w:color="auto"/>
        <w:right w:val="none" w:sz="0" w:space="0" w:color="auto"/>
      </w:divBdr>
    </w:div>
    <w:div w:id="930504380">
      <w:bodyDiv w:val="1"/>
      <w:marLeft w:val="0"/>
      <w:marRight w:val="0"/>
      <w:marTop w:val="0"/>
      <w:marBottom w:val="0"/>
      <w:divBdr>
        <w:top w:val="none" w:sz="0" w:space="0" w:color="auto"/>
        <w:left w:val="none" w:sz="0" w:space="0" w:color="auto"/>
        <w:bottom w:val="none" w:sz="0" w:space="0" w:color="auto"/>
        <w:right w:val="none" w:sz="0" w:space="0" w:color="auto"/>
      </w:divBdr>
    </w:div>
    <w:div w:id="941381711">
      <w:bodyDiv w:val="1"/>
      <w:marLeft w:val="0"/>
      <w:marRight w:val="0"/>
      <w:marTop w:val="0"/>
      <w:marBottom w:val="0"/>
      <w:divBdr>
        <w:top w:val="none" w:sz="0" w:space="0" w:color="auto"/>
        <w:left w:val="none" w:sz="0" w:space="0" w:color="auto"/>
        <w:bottom w:val="none" w:sz="0" w:space="0" w:color="auto"/>
        <w:right w:val="none" w:sz="0" w:space="0" w:color="auto"/>
      </w:divBdr>
    </w:div>
    <w:div w:id="1173957623">
      <w:bodyDiv w:val="1"/>
      <w:marLeft w:val="0"/>
      <w:marRight w:val="0"/>
      <w:marTop w:val="0"/>
      <w:marBottom w:val="0"/>
      <w:divBdr>
        <w:top w:val="none" w:sz="0" w:space="0" w:color="auto"/>
        <w:left w:val="none" w:sz="0" w:space="0" w:color="auto"/>
        <w:bottom w:val="none" w:sz="0" w:space="0" w:color="auto"/>
        <w:right w:val="none" w:sz="0" w:space="0" w:color="auto"/>
      </w:divBdr>
    </w:div>
    <w:div w:id="1229536773">
      <w:bodyDiv w:val="1"/>
      <w:marLeft w:val="0"/>
      <w:marRight w:val="0"/>
      <w:marTop w:val="0"/>
      <w:marBottom w:val="0"/>
      <w:divBdr>
        <w:top w:val="none" w:sz="0" w:space="0" w:color="auto"/>
        <w:left w:val="none" w:sz="0" w:space="0" w:color="auto"/>
        <w:bottom w:val="none" w:sz="0" w:space="0" w:color="auto"/>
        <w:right w:val="none" w:sz="0" w:space="0" w:color="auto"/>
      </w:divBdr>
    </w:div>
    <w:div w:id="1288509854">
      <w:bodyDiv w:val="1"/>
      <w:marLeft w:val="0"/>
      <w:marRight w:val="0"/>
      <w:marTop w:val="0"/>
      <w:marBottom w:val="0"/>
      <w:divBdr>
        <w:top w:val="none" w:sz="0" w:space="0" w:color="auto"/>
        <w:left w:val="none" w:sz="0" w:space="0" w:color="auto"/>
        <w:bottom w:val="none" w:sz="0" w:space="0" w:color="auto"/>
        <w:right w:val="none" w:sz="0" w:space="0" w:color="auto"/>
      </w:divBdr>
    </w:div>
    <w:div w:id="1312639376">
      <w:bodyDiv w:val="1"/>
      <w:marLeft w:val="0"/>
      <w:marRight w:val="0"/>
      <w:marTop w:val="0"/>
      <w:marBottom w:val="0"/>
      <w:divBdr>
        <w:top w:val="none" w:sz="0" w:space="0" w:color="auto"/>
        <w:left w:val="none" w:sz="0" w:space="0" w:color="auto"/>
        <w:bottom w:val="none" w:sz="0" w:space="0" w:color="auto"/>
        <w:right w:val="none" w:sz="0" w:space="0" w:color="auto"/>
      </w:divBdr>
    </w:div>
    <w:div w:id="1469201994">
      <w:bodyDiv w:val="1"/>
      <w:marLeft w:val="0"/>
      <w:marRight w:val="0"/>
      <w:marTop w:val="0"/>
      <w:marBottom w:val="0"/>
      <w:divBdr>
        <w:top w:val="none" w:sz="0" w:space="0" w:color="auto"/>
        <w:left w:val="none" w:sz="0" w:space="0" w:color="auto"/>
        <w:bottom w:val="none" w:sz="0" w:space="0" w:color="auto"/>
        <w:right w:val="none" w:sz="0" w:space="0" w:color="auto"/>
      </w:divBdr>
    </w:div>
    <w:div w:id="1892425159">
      <w:bodyDiv w:val="1"/>
      <w:marLeft w:val="0"/>
      <w:marRight w:val="0"/>
      <w:marTop w:val="0"/>
      <w:marBottom w:val="0"/>
      <w:divBdr>
        <w:top w:val="none" w:sz="0" w:space="0" w:color="auto"/>
        <w:left w:val="none" w:sz="0" w:space="0" w:color="auto"/>
        <w:bottom w:val="none" w:sz="0" w:space="0" w:color="auto"/>
        <w:right w:val="none" w:sz="0" w:space="0" w:color="auto"/>
      </w:divBdr>
    </w:div>
    <w:div w:id="1979650238">
      <w:bodyDiv w:val="1"/>
      <w:marLeft w:val="0"/>
      <w:marRight w:val="0"/>
      <w:marTop w:val="0"/>
      <w:marBottom w:val="0"/>
      <w:divBdr>
        <w:top w:val="none" w:sz="0" w:space="0" w:color="auto"/>
        <w:left w:val="none" w:sz="0" w:space="0" w:color="auto"/>
        <w:bottom w:val="none" w:sz="0" w:space="0" w:color="auto"/>
        <w:right w:val="none" w:sz="0" w:space="0" w:color="auto"/>
      </w:divBdr>
      <w:divsChild>
        <w:div w:id="2029141440">
          <w:marLeft w:val="0"/>
          <w:marRight w:val="0"/>
          <w:marTop w:val="0"/>
          <w:marBottom w:val="480"/>
          <w:divBdr>
            <w:top w:val="none" w:sz="0" w:space="0" w:color="auto"/>
            <w:left w:val="none" w:sz="0" w:space="0" w:color="auto"/>
            <w:bottom w:val="none" w:sz="0" w:space="0" w:color="auto"/>
            <w:right w:val="none" w:sz="0" w:space="0" w:color="auto"/>
          </w:divBdr>
        </w:div>
      </w:divsChild>
    </w:div>
    <w:div w:id="1993563583">
      <w:bodyDiv w:val="1"/>
      <w:marLeft w:val="0"/>
      <w:marRight w:val="0"/>
      <w:marTop w:val="0"/>
      <w:marBottom w:val="0"/>
      <w:divBdr>
        <w:top w:val="none" w:sz="0" w:space="0" w:color="auto"/>
        <w:left w:val="none" w:sz="0" w:space="0" w:color="auto"/>
        <w:bottom w:val="none" w:sz="0" w:space="0" w:color="auto"/>
        <w:right w:val="none" w:sz="0" w:space="0" w:color="auto"/>
      </w:divBdr>
    </w:div>
    <w:div w:id="2112240536">
      <w:bodyDiv w:val="1"/>
      <w:marLeft w:val="0"/>
      <w:marRight w:val="0"/>
      <w:marTop w:val="0"/>
      <w:marBottom w:val="0"/>
      <w:divBdr>
        <w:top w:val="none" w:sz="0" w:space="0" w:color="auto"/>
        <w:left w:val="none" w:sz="0" w:space="0" w:color="auto"/>
        <w:bottom w:val="none" w:sz="0" w:space="0" w:color="auto"/>
        <w:right w:val="none" w:sz="0" w:space="0" w:color="auto"/>
      </w:divBdr>
    </w:div>
    <w:div w:id="211894260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emome.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guidesocial.be" TargetMode="Externa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emome.be"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AF789-4044-4E96-AACC-B82D17E34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4029</TotalTime>
  <Pages>24</Pages>
  <Words>9447</Words>
  <Characters>51963</Characters>
  <Application>Microsoft Office Word</Application>
  <DocSecurity>0</DocSecurity>
  <Lines>433</Lines>
  <Paragraphs>122</Paragraphs>
  <ScaleCrop>false</ScaleCrop>
  <HeadingPairs>
    <vt:vector size="2" baseType="variant">
      <vt:variant>
        <vt:lpstr>Titre</vt:lpstr>
      </vt:variant>
      <vt:variant>
        <vt:i4>1</vt:i4>
      </vt:variant>
    </vt:vector>
  </HeadingPairs>
  <TitlesOfParts>
    <vt:vector size="1" baseType="lpstr">
      <vt:lpstr>« BRUXELLES EN VACANCES 2003 »</vt:lpstr>
    </vt:vector>
  </TitlesOfParts>
  <Company>BADJE asbl</Company>
  <LinksUpToDate>false</LinksUpToDate>
  <CharactersWithSpaces>61288</CharactersWithSpaces>
  <SharedDoc>false</SharedDoc>
  <HLinks>
    <vt:vector size="36" baseType="variant">
      <vt:variant>
        <vt:i4>6750331</vt:i4>
      </vt:variant>
      <vt:variant>
        <vt:i4>27</vt:i4>
      </vt:variant>
      <vt:variant>
        <vt:i4>0</vt:i4>
      </vt:variant>
      <vt:variant>
        <vt:i4>5</vt:i4>
      </vt:variant>
      <vt:variant>
        <vt:lpwstr>http://www.guidesocial.be/</vt:lpwstr>
      </vt:variant>
      <vt:variant>
        <vt:lpwstr/>
      </vt:variant>
      <vt:variant>
        <vt:i4>7667811</vt:i4>
      </vt:variant>
      <vt:variant>
        <vt:i4>24</vt:i4>
      </vt:variant>
      <vt:variant>
        <vt:i4>0</vt:i4>
      </vt:variant>
      <vt:variant>
        <vt:i4>5</vt:i4>
      </vt:variant>
      <vt:variant>
        <vt:lpwstr>http://www.bruxellesenvacances.be/</vt:lpwstr>
      </vt:variant>
      <vt:variant>
        <vt:lpwstr/>
      </vt:variant>
      <vt:variant>
        <vt:i4>720975</vt:i4>
      </vt:variant>
      <vt:variant>
        <vt:i4>21</vt:i4>
      </vt:variant>
      <vt:variant>
        <vt:i4>0</vt:i4>
      </vt:variant>
      <vt:variant>
        <vt:i4>5</vt:i4>
      </vt:variant>
      <vt:variant>
        <vt:lpwstr>http://www.jeminforme.be/</vt:lpwstr>
      </vt:variant>
      <vt:variant>
        <vt:lpwstr/>
      </vt:variant>
      <vt:variant>
        <vt:i4>196701</vt:i4>
      </vt:variant>
      <vt:variant>
        <vt:i4>15</vt:i4>
      </vt:variant>
      <vt:variant>
        <vt:i4>0</vt:i4>
      </vt:variant>
      <vt:variant>
        <vt:i4>5</vt:i4>
      </vt:variant>
      <vt:variant>
        <vt:lpwstr>http://www.cemome.be/</vt:lpwstr>
      </vt:variant>
      <vt:variant>
        <vt:lpwstr/>
      </vt:variant>
      <vt:variant>
        <vt:i4>7143463</vt:i4>
      </vt:variant>
      <vt:variant>
        <vt:i4>12</vt:i4>
      </vt:variant>
      <vt:variant>
        <vt:i4>0</vt:i4>
      </vt:variant>
      <vt:variant>
        <vt:i4>5</vt:i4>
      </vt:variant>
      <vt:variant>
        <vt:lpwstr>http://www.cemoasbl.be/</vt:lpwstr>
      </vt:variant>
      <vt:variant>
        <vt:lpwstr/>
      </vt:variant>
      <vt:variant>
        <vt:i4>196701</vt:i4>
      </vt:variant>
      <vt:variant>
        <vt:i4>6</vt:i4>
      </vt:variant>
      <vt:variant>
        <vt:i4>0</vt:i4>
      </vt:variant>
      <vt:variant>
        <vt:i4>5</vt:i4>
      </vt:variant>
      <vt:variant>
        <vt:lpwstr>http://www.cemome.be/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BRUXELLES EN VACANCES 2003 »</dc:title>
  <dc:creator>Séverine Acerbis</dc:creator>
  <cp:lastModifiedBy>Redouane El Fari</cp:lastModifiedBy>
  <cp:revision>162</cp:revision>
  <cp:lastPrinted>2015-02-11T11:26:00Z</cp:lastPrinted>
  <dcterms:created xsi:type="dcterms:W3CDTF">2016-01-08T15:45:00Z</dcterms:created>
  <dcterms:modified xsi:type="dcterms:W3CDTF">2017-03-31T13:19:00Z</dcterms:modified>
</cp:coreProperties>
</file>